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8802" w14:textId="77777777" w:rsidR="00683ABD" w:rsidRDefault="00683ABD" w:rsidP="00683ABD">
      <w:r>
        <w:t>Name________________________________________________________________</w:t>
      </w:r>
    </w:p>
    <w:p w14:paraId="035F958A" w14:textId="77777777" w:rsidR="00683ABD" w:rsidRDefault="00664EE4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2B861" wp14:editId="3A681A09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8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974F8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Qnau5yMCAABB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B98F8" wp14:editId="25E849CC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4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5D20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zQ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BGyJzQ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3D992" wp14:editId="209E944D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1CBE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C14C7" wp14:editId="2AA60916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9703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14:paraId="04F87653" w14:textId="77777777" w:rsidR="00683ABD" w:rsidRPr="00A45E41" w:rsidRDefault="00664EE4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74EF5" wp14:editId="195CEF2A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54907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14:paraId="4AE0018E" w14:textId="77777777" w:rsidR="00683ABD" w:rsidRDefault="00683ABD" w:rsidP="00683ABD"/>
    <w:p w14:paraId="0EA86F4B" w14:textId="77777777"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14:paraId="6EC24764" w14:textId="77777777" w:rsidR="00683ABD" w:rsidRDefault="00683ABD" w:rsidP="00683ABD">
      <w:pPr>
        <w:rPr>
          <w:i/>
        </w:rPr>
      </w:pPr>
    </w:p>
    <w:p w14:paraId="2E39BB8B" w14:textId="77777777"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14:paraId="0BA27379" w14:textId="77777777" w:rsidTr="00DF262F">
        <w:trPr>
          <w:trHeight w:val="2746"/>
        </w:trPr>
        <w:tc>
          <w:tcPr>
            <w:tcW w:w="3717" w:type="dxa"/>
            <w:shd w:val="clear" w:color="auto" w:fill="auto"/>
          </w:tcPr>
          <w:p w14:paraId="77DC92D8" w14:textId="77777777" w:rsidR="005B7C3C" w:rsidRDefault="009B20C2" w:rsidP="005B7C3C">
            <w:r>
              <w:rPr>
                <w:noProof/>
              </w:rPr>
              <w:drawing>
                <wp:inline distT="0" distB="0" distL="0" distR="0" wp14:anchorId="1D4FCFCA" wp14:editId="19E32E55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75982">
              <w:t>*Have to*</w:t>
            </w:r>
          </w:p>
          <w:p w14:paraId="63FA5005" w14:textId="77777777" w:rsidR="005B7C3C" w:rsidRPr="005B7C3C" w:rsidRDefault="00C75982" w:rsidP="005B7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 three books to a parent or older sibling. Write the books on your reading log.</w:t>
            </w:r>
          </w:p>
        </w:tc>
        <w:tc>
          <w:tcPr>
            <w:tcW w:w="3717" w:type="dxa"/>
            <w:shd w:val="clear" w:color="auto" w:fill="auto"/>
          </w:tcPr>
          <w:p w14:paraId="14DCAADB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3B754454" wp14:editId="1CCB0F01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F3F7F" w:rsidRPr="001261BC">
              <w:rPr>
                <w:noProof/>
              </w:rPr>
              <w:drawing>
                <wp:inline distT="0" distB="0" distL="0" distR="0" wp14:anchorId="350B4D97" wp14:editId="0DAC647D">
                  <wp:extent cx="419100" cy="295275"/>
                  <wp:effectExtent l="0" t="0" r="0" b="9525"/>
                  <wp:docPr id="4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9361A2" w14:textId="77777777" w:rsidR="00B35923" w:rsidRDefault="00B35923" w:rsidP="009B20C2">
            <w:r>
              <w:t>Complete the counting on from each given number below:</w:t>
            </w:r>
          </w:p>
          <w:p w14:paraId="61156807" w14:textId="77777777" w:rsidR="00664EE4" w:rsidRDefault="00AA6FF6" w:rsidP="009B20C2">
            <w:r>
              <w:t>99,</w:t>
            </w:r>
            <w:r w:rsidR="00B35923">
              <w:t xml:space="preserve"> ___, ___, ___, ___</w:t>
            </w:r>
            <w:r w:rsidR="00664EE4">
              <w:t>, ___</w:t>
            </w:r>
          </w:p>
          <w:p w14:paraId="0D44CF34" w14:textId="77777777" w:rsidR="00664EE4" w:rsidRDefault="00AA6FF6" w:rsidP="009B20C2">
            <w:r>
              <w:t>38</w:t>
            </w:r>
            <w:r w:rsidR="00664EE4">
              <w:t>, ___, ___, ___, ___, ___</w:t>
            </w:r>
          </w:p>
          <w:p w14:paraId="23CDBEA1" w14:textId="77777777" w:rsidR="00664EE4" w:rsidRDefault="00AA6FF6" w:rsidP="009B20C2">
            <w:r>
              <w:t>76</w:t>
            </w:r>
            <w:r w:rsidR="00664EE4">
              <w:t>, ___, ___, ___, ___, ___</w:t>
            </w:r>
          </w:p>
          <w:p w14:paraId="2716FDEE" w14:textId="77777777" w:rsidR="00664EE4" w:rsidRDefault="00AA6FF6" w:rsidP="009B20C2">
            <w:r>
              <w:t>57</w:t>
            </w:r>
            <w:r w:rsidR="00664EE4">
              <w:t>, ___, ___, ___, ___, ___</w:t>
            </w:r>
          </w:p>
          <w:p w14:paraId="38186C54" w14:textId="77777777" w:rsidR="00441F5E" w:rsidRPr="00664EE4" w:rsidRDefault="00441F5E" w:rsidP="00A97926">
            <w:pPr>
              <w:rPr>
                <w:rFonts w:ascii="Comic Sans MS" w:hAnsi="Comic Sans MS"/>
              </w:rPr>
            </w:pPr>
          </w:p>
        </w:tc>
        <w:tc>
          <w:tcPr>
            <w:tcW w:w="3717" w:type="dxa"/>
            <w:shd w:val="clear" w:color="auto" w:fill="auto"/>
          </w:tcPr>
          <w:p w14:paraId="1C009654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2997BF97" wp14:editId="3D9DD5D4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20F4EA" wp14:editId="6A60991C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DEBACA" wp14:editId="79B09545">
                  <wp:extent cx="409575" cy="285750"/>
                  <wp:effectExtent l="0" t="0" r="9525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93D6C0" w14:textId="77777777" w:rsidR="009B20C2" w:rsidRPr="00AA6FF6" w:rsidRDefault="00AA6FF6" w:rsidP="00C75982">
            <w:pPr>
              <w:rPr>
                <w:sz w:val="22"/>
                <w:szCs w:val="22"/>
              </w:rPr>
            </w:pPr>
            <w:r w:rsidRPr="00AA6FF6">
              <w:rPr>
                <w:sz w:val="22"/>
                <w:szCs w:val="22"/>
              </w:rPr>
              <w:t xml:space="preserve">Be a meteorologist! Watch a weather forecast on TV or the internet. Write and draw about what you learn </w:t>
            </w:r>
            <w:r>
              <w:rPr>
                <w:sz w:val="22"/>
                <w:szCs w:val="22"/>
              </w:rPr>
              <w:t>about the weather. Did they give information about</w:t>
            </w:r>
            <w:r w:rsidRPr="00AA6FF6">
              <w:rPr>
                <w:sz w:val="22"/>
                <w:szCs w:val="22"/>
              </w:rPr>
              <w:t xml:space="preserve"> the temperature and sky conditions? Did they discu</w:t>
            </w:r>
            <w:r>
              <w:rPr>
                <w:sz w:val="22"/>
                <w:szCs w:val="22"/>
              </w:rPr>
              <w:t>ss the chance of precipitation? Did they use a weather map? Be ready to share your weather forecast with your classmates.</w:t>
            </w:r>
          </w:p>
        </w:tc>
      </w:tr>
      <w:tr w:rsidR="009B20C2" w14:paraId="2AAD09CD" w14:textId="77777777" w:rsidTr="00DF262F">
        <w:trPr>
          <w:trHeight w:val="2871"/>
        </w:trPr>
        <w:tc>
          <w:tcPr>
            <w:tcW w:w="3717" w:type="dxa"/>
            <w:shd w:val="clear" w:color="auto" w:fill="auto"/>
          </w:tcPr>
          <w:p w14:paraId="723495C3" w14:textId="77777777" w:rsidR="009B20C2" w:rsidRDefault="009B20C2" w:rsidP="009B20C2">
            <w:r w:rsidRPr="00DF262F">
              <w:rPr>
                <w:noProof/>
              </w:rPr>
              <w:drawing>
                <wp:inline distT="0" distB="0" distL="0" distR="0" wp14:anchorId="065B799F" wp14:editId="7E557E7B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30E23DF4" wp14:editId="726F8A7C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624B81" w14:textId="77777777" w:rsidR="009B20C2" w:rsidRPr="0090335A" w:rsidRDefault="007C4982" w:rsidP="00EB66DB">
            <w:pPr>
              <w:rPr>
                <w:sz w:val="32"/>
                <w:szCs w:val="32"/>
              </w:rPr>
            </w:pPr>
            <w:r w:rsidRPr="00610234">
              <w:rPr>
                <w:noProof/>
                <w:sz w:val="28"/>
                <w:szCs w:val="28"/>
              </w:rPr>
              <w:t xml:space="preserve">Use the log in information given </w:t>
            </w:r>
            <w:r w:rsidR="00EB66DB">
              <w:rPr>
                <w:noProof/>
                <w:sz w:val="28"/>
                <w:szCs w:val="28"/>
              </w:rPr>
              <w:t>last week to do Dream Box Math. Work on math skills for at least 20 minutes. Each student works at his/her own pace to complete the lessons. Have fun!</w:t>
            </w:r>
          </w:p>
        </w:tc>
        <w:tc>
          <w:tcPr>
            <w:tcW w:w="3717" w:type="dxa"/>
            <w:shd w:val="clear" w:color="auto" w:fill="auto"/>
          </w:tcPr>
          <w:p w14:paraId="63F782D5" w14:textId="77777777" w:rsidR="009B20C2" w:rsidRDefault="009B20C2" w:rsidP="009B20C2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3C20B6E0" wp14:editId="4E1484B8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62FF98" w14:textId="77777777" w:rsidR="006E287F" w:rsidRDefault="006E287F" w:rsidP="009B20C2">
            <w:pPr>
              <w:rPr>
                <w:noProof/>
              </w:rPr>
            </w:pPr>
            <w:r>
              <w:rPr>
                <w:noProof/>
              </w:rPr>
              <w:t>Solve the following problems using your knowledge of tens and  ones.</w:t>
            </w:r>
            <w:r w:rsidR="007C4982">
              <w:rPr>
                <w:noProof/>
              </w:rPr>
              <w:t xml:space="preserve"> </w:t>
            </w:r>
          </w:p>
          <w:p w14:paraId="55F4385E" w14:textId="77777777" w:rsidR="006E287F" w:rsidRDefault="006E287F" w:rsidP="009B20C2">
            <w:pPr>
              <w:rPr>
                <w:noProof/>
              </w:rPr>
            </w:pPr>
          </w:p>
          <w:p w14:paraId="1523594D" w14:textId="77777777" w:rsidR="006E287F" w:rsidRDefault="007C4982" w:rsidP="009B20C2">
            <w:pPr>
              <w:rPr>
                <w:noProof/>
              </w:rPr>
            </w:pPr>
            <w:r>
              <w:rPr>
                <w:noProof/>
              </w:rPr>
              <w:t>10 pennies= ___ dime</w:t>
            </w:r>
          </w:p>
          <w:p w14:paraId="082588B6" w14:textId="77777777" w:rsidR="006E287F" w:rsidRDefault="006E287F" w:rsidP="009B20C2">
            <w:pPr>
              <w:rPr>
                <w:noProof/>
              </w:rPr>
            </w:pPr>
            <w:r>
              <w:rPr>
                <w:noProof/>
              </w:rPr>
              <w:t>20 pennies= ___ dimes</w:t>
            </w:r>
          </w:p>
          <w:p w14:paraId="22FA6843" w14:textId="77777777" w:rsidR="006E287F" w:rsidRDefault="006E287F" w:rsidP="009B20C2">
            <w:pPr>
              <w:rPr>
                <w:noProof/>
              </w:rPr>
            </w:pPr>
            <w:r>
              <w:rPr>
                <w:noProof/>
              </w:rPr>
              <w:t>30 pennies= ___ dimes</w:t>
            </w:r>
          </w:p>
          <w:p w14:paraId="7B7EAA61" w14:textId="77777777" w:rsidR="006E287F" w:rsidRDefault="006E287F" w:rsidP="009B20C2">
            <w:pPr>
              <w:rPr>
                <w:noProof/>
              </w:rPr>
            </w:pPr>
            <w:r>
              <w:rPr>
                <w:noProof/>
              </w:rPr>
              <w:t>40 pennies= ___ dimes</w:t>
            </w:r>
          </w:p>
          <w:p w14:paraId="455B357D" w14:textId="77777777" w:rsidR="006E287F" w:rsidRDefault="00DC1094" w:rsidP="009B20C2">
            <w:pPr>
              <w:rPr>
                <w:noProof/>
              </w:rPr>
            </w:pPr>
            <w:r>
              <w:rPr>
                <w:noProof/>
              </w:rPr>
              <w:t>50 pennies</w:t>
            </w:r>
            <w:r w:rsidR="006E287F">
              <w:rPr>
                <w:noProof/>
              </w:rPr>
              <w:t>= ___ dimes</w:t>
            </w:r>
          </w:p>
          <w:p w14:paraId="571FC5C4" w14:textId="77777777" w:rsidR="006E287F" w:rsidRDefault="006E287F" w:rsidP="009B20C2">
            <w:pPr>
              <w:rPr>
                <w:noProof/>
              </w:rPr>
            </w:pPr>
            <w:r>
              <w:rPr>
                <w:noProof/>
              </w:rPr>
              <w:t>60 pennies= ___ dimes</w:t>
            </w:r>
          </w:p>
          <w:p w14:paraId="78F2C35F" w14:textId="77777777" w:rsidR="006E287F" w:rsidRDefault="00DC1094" w:rsidP="009B20C2">
            <w:pPr>
              <w:rPr>
                <w:noProof/>
              </w:rPr>
            </w:pPr>
            <w:r>
              <w:rPr>
                <w:noProof/>
              </w:rPr>
              <w:t>70 pennies= ___ dimes</w:t>
            </w:r>
          </w:p>
          <w:p w14:paraId="143E052E" w14:textId="77777777" w:rsidR="00DC1094" w:rsidRDefault="00DC1094" w:rsidP="009B20C2">
            <w:pPr>
              <w:rPr>
                <w:noProof/>
              </w:rPr>
            </w:pPr>
            <w:r>
              <w:rPr>
                <w:noProof/>
              </w:rPr>
              <w:t>80 pennies= ___ dimes</w:t>
            </w:r>
          </w:p>
          <w:p w14:paraId="2A597E51" w14:textId="77777777" w:rsidR="009B20C2" w:rsidRPr="00DC1094" w:rsidRDefault="00DC1094" w:rsidP="00607792">
            <w:r>
              <w:rPr>
                <w:noProof/>
              </w:rPr>
              <w:t>90 pennies= ___ dimes</w:t>
            </w:r>
          </w:p>
        </w:tc>
        <w:tc>
          <w:tcPr>
            <w:tcW w:w="3717" w:type="dxa"/>
            <w:shd w:val="clear" w:color="auto" w:fill="auto"/>
          </w:tcPr>
          <w:p w14:paraId="464FC3A4" w14:textId="77777777" w:rsidR="009B20C2" w:rsidRDefault="009B20C2" w:rsidP="009B20C2">
            <w:r w:rsidRPr="00DF262F">
              <w:rPr>
                <w:noProof/>
              </w:rPr>
              <w:drawing>
                <wp:inline distT="0" distB="0" distL="0" distR="0" wp14:anchorId="04345C6A" wp14:editId="67CA129E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1138BA" w14:textId="77777777" w:rsidR="006E287F" w:rsidRPr="006E287F" w:rsidRDefault="007C4982" w:rsidP="006E287F">
            <w:r>
              <w:t>Practice decoding</w:t>
            </w:r>
            <w:r w:rsidR="006E287F" w:rsidRPr="006E287F">
              <w:t xml:space="preserve"> the attached phonics words (sounding them out), sorting these words by common consonant blends or vowel sounds, and spelling these words at home. T</w:t>
            </w:r>
            <w:r w:rsidR="00DC1094">
              <w:t xml:space="preserve">his week </w:t>
            </w:r>
            <w:proofErr w:type="gramStart"/>
            <w:r w:rsidR="00DC1094">
              <w:t>all of</w:t>
            </w:r>
            <w:proofErr w:type="gramEnd"/>
            <w:r w:rsidR="00DC1094">
              <w:t xml:space="preserve"> our words have s</w:t>
            </w:r>
            <w:r w:rsidR="006E287F" w:rsidRPr="006E287F">
              <w:t xml:space="preserve"> blends (</w:t>
            </w:r>
            <w:proofErr w:type="spellStart"/>
            <w:r w:rsidR="006E287F" w:rsidRPr="006E287F">
              <w:t>sk</w:t>
            </w:r>
            <w:proofErr w:type="spellEnd"/>
            <w:r w:rsidR="006E287F" w:rsidRPr="006E287F">
              <w:t xml:space="preserve">, </w:t>
            </w:r>
            <w:proofErr w:type="spellStart"/>
            <w:r w:rsidR="006E287F" w:rsidRPr="006E287F">
              <w:t>sl</w:t>
            </w:r>
            <w:proofErr w:type="spellEnd"/>
            <w:r w:rsidR="006E287F" w:rsidRPr="006E287F">
              <w:t xml:space="preserve">, </w:t>
            </w:r>
            <w:proofErr w:type="spellStart"/>
            <w:r w:rsidR="006E287F" w:rsidRPr="006E287F">
              <w:t>sm</w:t>
            </w:r>
            <w:proofErr w:type="spellEnd"/>
            <w:r w:rsidR="006E287F" w:rsidRPr="006E287F">
              <w:t xml:space="preserve">, </w:t>
            </w:r>
            <w:proofErr w:type="spellStart"/>
            <w:r w:rsidR="006E287F" w:rsidRPr="006E287F">
              <w:t>sn</w:t>
            </w:r>
            <w:proofErr w:type="spellEnd"/>
            <w:r w:rsidR="006E287F" w:rsidRPr="006E287F">
              <w:t xml:space="preserve">, </w:t>
            </w:r>
            <w:proofErr w:type="spellStart"/>
            <w:r w:rsidR="006E287F" w:rsidRPr="006E287F">
              <w:t>sp</w:t>
            </w:r>
            <w:proofErr w:type="spellEnd"/>
            <w:r w:rsidR="006E287F" w:rsidRPr="006E287F">
              <w:t xml:space="preserve">, </w:t>
            </w:r>
            <w:proofErr w:type="spellStart"/>
            <w:r w:rsidR="006E287F" w:rsidRPr="006E287F">
              <w:t>st</w:t>
            </w:r>
            <w:proofErr w:type="spellEnd"/>
            <w:r w:rsidR="006E287F" w:rsidRPr="006E287F">
              <w:t xml:space="preserve">, </w:t>
            </w:r>
            <w:proofErr w:type="spellStart"/>
            <w:r w:rsidR="006E287F" w:rsidRPr="006E287F">
              <w:t>sw</w:t>
            </w:r>
            <w:proofErr w:type="spellEnd"/>
            <w:r w:rsidR="006E287F" w:rsidRPr="006E287F">
              <w:t xml:space="preserve">).  To extend your thinking, try to create new words that follow this phonics pattern. </w:t>
            </w:r>
          </w:p>
          <w:p w14:paraId="18BA22B8" w14:textId="77777777" w:rsidR="006E287F" w:rsidRPr="006E287F" w:rsidRDefault="006E287F" w:rsidP="006E287F"/>
          <w:p w14:paraId="37D2BD18" w14:textId="77777777" w:rsidR="009B20C2" w:rsidRPr="00477AB2" w:rsidRDefault="009B20C2" w:rsidP="00477AB2">
            <w:pPr>
              <w:rPr>
                <w:sz w:val="36"/>
                <w:szCs w:val="36"/>
              </w:rPr>
            </w:pPr>
          </w:p>
        </w:tc>
      </w:tr>
      <w:tr w:rsidR="009B20C2" w14:paraId="7DCF71E0" w14:textId="77777777" w:rsidTr="00DF262F">
        <w:trPr>
          <w:trHeight w:val="4395"/>
        </w:trPr>
        <w:tc>
          <w:tcPr>
            <w:tcW w:w="3717" w:type="dxa"/>
            <w:shd w:val="clear" w:color="auto" w:fill="auto"/>
          </w:tcPr>
          <w:p w14:paraId="4B5DCD45" w14:textId="09C7D4DF" w:rsidR="009B20C2" w:rsidRPr="00DF262F" w:rsidRDefault="009B20C2" w:rsidP="009B20C2">
            <w:r w:rsidRPr="00DF262F">
              <w:rPr>
                <w:noProof/>
              </w:rPr>
              <w:drawing>
                <wp:inline distT="0" distB="0" distL="0" distR="0" wp14:anchorId="4E391582" wp14:editId="7EFAFB75">
                  <wp:extent cx="409575" cy="285750"/>
                  <wp:effectExtent l="0" t="0" r="9525" b="0"/>
                  <wp:docPr id="4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7D8DB288" wp14:editId="40071580">
                  <wp:extent cx="409575" cy="285750"/>
                  <wp:effectExtent l="0" t="0" r="9525" b="0"/>
                  <wp:docPr id="4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47029">
              <w:rPr>
                <w:noProof/>
                <w:sz w:val="32"/>
                <w:szCs w:val="32"/>
              </w:rPr>
              <w:drawing>
                <wp:inline distT="0" distB="0" distL="0" distR="0" wp14:anchorId="523E1407" wp14:editId="3293200B">
                  <wp:extent cx="409575" cy="285750"/>
                  <wp:effectExtent l="0" t="0" r="9525" b="0"/>
                  <wp:docPr id="2" name="Picture 2" descr="C:\Users\Admin\AppData\Local\Microsoft\Windows\INetCache\Content.MSO\E175CC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MSO\E175CC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14881" w14:textId="3B133DC9" w:rsidR="00347029" w:rsidRDefault="00347029" w:rsidP="003470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32"/>
                <w:szCs w:val="32"/>
              </w:rPr>
              <w:t>Write a story using at least 5 of your phonics words. Make sure that your story has characters, a setting, and events. Highlight your phonics words in your story.</w:t>
            </w:r>
            <w:r>
              <w:rPr>
                <w:rStyle w:val="eop"/>
                <w:sz w:val="32"/>
                <w:szCs w:val="32"/>
              </w:rPr>
              <w:t> </w:t>
            </w:r>
          </w:p>
          <w:p w14:paraId="464D3D56" w14:textId="4B0480D2" w:rsidR="007C4982" w:rsidRPr="006E287F" w:rsidRDefault="007C4982" w:rsidP="009B20C2">
            <w:pPr>
              <w:rPr>
                <w:sz w:val="32"/>
                <w:szCs w:val="32"/>
              </w:rPr>
            </w:pPr>
          </w:p>
        </w:tc>
        <w:tc>
          <w:tcPr>
            <w:tcW w:w="3717" w:type="dxa"/>
            <w:shd w:val="clear" w:color="auto" w:fill="auto"/>
          </w:tcPr>
          <w:p w14:paraId="1C36F4FF" w14:textId="77777777" w:rsidR="004E0C2C" w:rsidRDefault="009B20C2" w:rsidP="00ED2DBA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6AD0A058" wp14:editId="60A44FCB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34049A" w14:textId="5A74DF9A" w:rsidR="00C75982" w:rsidRDefault="00C75982" w:rsidP="00ED2DBA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If you have not learned all 200 sight words, practice assigned sight words each day. Make flashcards or </w:t>
            </w:r>
            <w:r w:rsidR="006E287F">
              <w:rPr>
                <w:rFonts w:ascii="Comic Sans MS" w:hAnsi="Comic Sans MS"/>
                <w:sz w:val="28"/>
                <w:szCs w:val="28"/>
              </w:rPr>
              <w:t>play a game to</w:t>
            </w:r>
            <w:r w:rsidR="004D0D73">
              <w:rPr>
                <w:rFonts w:ascii="Comic Sans MS" w:hAnsi="Comic Sans MS"/>
                <w:sz w:val="28"/>
                <w:szCs w:val="28"/>
              </w:rPr>
              <w:t xml:space="preserve"> learn the words.</w:t>
            </w:r>
            <w:r w:rsidR="002E175C">
              <w:rPr>
                <w:rFonts w:ascii="Comic Sans MS" w:hAnsi="Comic Sans MS"/>
                <w:sz w:val="28"/>
                <w:szCs w:val="28"/>
              </w:rPr>
              <w:t xml:space="preserve"> Those who have mastered the list will be tested on spelling their sight words. </w:t>
            </w:r>
          </w:p>
          <w:p w14:paraId="76A17A5C" w14:textId="77777777" w:rsidR="00C65638" w:rsidRPr="004E0C2C" w:rsidRDefault="00C65638" w:rsidP="00ED2DBA"/>
        </w:tc>
        <w:tc>
          <w:tcPr>
            <w:tcW w:w="3717" w:type="dxa"/>
            <w:shd w:val="clear" w:color="auto" w:fill="auto"/>
          </w:tcPr>
          <w:p w14:paraId="2BE00346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1A961A75" wp14:editId="0B81A9B6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586F3B" wp14:editId="43AFE22E">
                  <wp:extent cx="419100" cy="295275"/>
                  <wp:effectExtent l="0" t="0" r="0" b="9525"/>
                  <wp:docPr id="4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EA64FA" w14:textId="77777777" w:rsidR="009B20C2" w:rsidRPr="00934555" w:rsidRDefault="00AD74A1" w:rsidP="006A23BE">
            <w:pPr>
              <w:pStyle w:val="Default"/>
              <w:rPr>
                <w:rFonts w:ascii="Segoe UI Symbol" w:hAnsi="Segoe UI Symbol"/>
                <w:i/>
              </w:rPr>
            </w:pPr>
            <w:r w:rsidRPr="00934555">
              <w:rPr>
                <w:rFonts w:ascii="Segoe UI Symbol" w:hAnsi="Segoe UI Symbol"/>
                <w:i/>
              </w:rPr>
              <w:t>Solve the f</w:t>
            </w:r>
            <w:r w:rsidR="001049F9">
              <w:rPr>
                <w:rFonts w:ascii="Segoe UI Symbol" w:hAnsi="Segoe UI Symbol"/>
                <w:i/>
              </w:rPr>
              <w:t>ollowing problems. Include</w:t>
            </w:r>
            <w:r w:rsidRPr="00934555">
              <w:rPr>
                <w:rFonts w:ascii="Segoe UI Symbol" w:hAnsi="Segoe UI Symbol"/>
                <w:i/>
              </w:rPr>
              <w:t xml:space="preserve"> </w:t>
            </w:r>
            <w:r w:rsidR="001049F9">
              <w:rPr>
                <w:rFonts w:ascii="Segoe UI Symbol" w:hAnsi="Segoe UI Symbol"/>
                <w:i/>
              </w:rPr>
              <w:t>pictures, numbers, and words to explain how you solved the problems.</w:t>
            </w:r>
          </w:p>
          <w:p w14:paraId="7A30AEC5" w14:textId="77777777" w:rsidR="004C4313" w:rsidRPr="00AA6FF6" w:rsidRDefault="00AA6FF6" w:rsidP="00BA7A7A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I am thinking of a</w:t>
            </w:r>
            <w:r w:rsidR="004D0D73">
              <w:rPr>
                <w:i/>
                <w:sz w:val="20"/>
                <w:szCs w:val="20"/>
              </w:rPr>
              <w:t xml:space="preserve"> number that is greater than 10 and less than 20</w:t>
            </w:r>
            <w:r w:rsidR="006E287F">
              <w:rPr>
                <w:i/>
                <w:sz w:val="20"/>
                <w:szCs w:val="20"/>
              </w:rPr>
              <w:t xml:space="preserve">. It has </w:t>
            </w:r>
            <w:r>
              <w:rPr>
                <w:i/>
                <w:sz w:val="20"/>
                <w:szCs w:val="20"/>
              </w:rPr>
              <w:t>four ones. What number am I thinking of?</w:t>
            </w:r>
          </w:p>
          <w:p w14:paraId="38ADC79C" w14:textId="77777777" w:rsidR="00AA6FF6" w:rsidRPr="00C65638" w:rsidRDefault="00AA6FF6" w:rsidP="00BA7A7A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There were 10 birds chirping in the tree. 8 birds flew away. How many birds were left chirping in the tree?</w:t>
            </w:r>
          </w:p>
        </w:tc>
      </w:tr>
    </w:tbl>
    <w:p w14:paraId="1A50A626" w14:textId="11E2F603" w:rsidR="00B943C1" w:rsidRDefault="00477AB2">
      <w:r>
        <w:rPr>
          <w:b/>
        </w:rPr>
        <w:t xml:space="preserve">***Due Date: </w:t>
      </w:r>
      <w:r w:rsidR="002E175C">
        <w:rPr>
          <w:b/>
        </w:rPr>
        <w:t>Friday</w:t>
      </w:r>
      <w:r w:rsidR="00C75982">
        <w:rPr>
          <w:b/>
        </w:rPr>
        <w:t xml:space="preserve">, September </w:t>
      </w:r>
      <w:r w:rsidR="002E175C">
        <w:rPr>
          <w:b/>
        </w:rPr>
        <w:t>6</w:t>
      </w:r>
      <w:r w:rsidR="00306C8C">
        <w:rPr>
          <w:b/>
        </w:rPr>
        <w:t xml:space="preserve">. 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07A7"/>
    <w:rsid w:val="00071291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B69DB"/>
    <w:rsid w:val="001C5A24"/>
    <w:rsid w:val="001C5AE8"/>
    <w:rsid w:val="001E6B0C"/>
    <w:rsid w:val="001F0A30"/>
    <w:rsid w:val="001F6FCA"/>
    <w:rsid w:val="001F7FEB"/>
    <w:rsid w:val="00220C78"/>
    <w:rsid w:val="0026610A"/>
    <w:rsid w:val="00286B27"/>
    <w:rsid w:val="002E175C"/>
    <w:rsid w:val="002E6A13"/>
    <w:rsid w:val="00306C8C"/>
    <w:rsid w:val="00320B5F"/>
    <w:rsid w:val="00336C53"/>
    <w:rsid w:val="00347029"/>
    <w:rsid w:val="00370D10"/>
    <w:rsid w:val="00385A15"/>
    <w:rsid w:val="003A09A7"/>
    <w:rsid w:val="003E037F"/>
    <w:rsid w:val="003E2753"/>
    <w:rsid w:val="00416A02"/>
    <w:rsid w:val="00441F5E"/>
    <w:rsid w:val="00454898"/>
    <w:rsid w:val="00477AB2"/>
    <w:rsid w:val="00485F1B"/>
    <w:rsid w:val="0048628D"/>
    <w:rsid w:val="004B128D"/>
    <w:rsid w:val="004C2EAA"/>
    <w:rsid w:val="004C4313"/>
    <w:rsid w:val="004D0D73"/>
    <w:rsid w:val="004E0C2C"/>
    <w:rsid w:val="004F18EF"/>
    <w:rsid w:val="0050782C"/>
    <w:rsid w:val="00532A82"/>
    <w:rsid w:val="005538CA"/>
    <w:rsid w:val="0058041D"/>
    <w:rsid w:val="00597461"/>
    <w:rsid w:val="005B7C3C"/>
    <w:rsid w:val="005F1080"/>
    <w:rsid w:val="00607681"/>
    <w:rsid w:val="00607792"/>
    <w:rsid w:val="006225DF"/>
    <w:rsid w:val="00664EE4"/>
    <w:rsid w:val="006812FA"/>
    <w:rsid w:val="00683ABD"/>
    <w:rsid w:val="00692721"/>
    <w:rsid w:val="006A23BE"/>
    <w:rsid w:val="006D0DB3"/>
    <w:rsid w:val="006E287F"/>
    <w:rsid w:val="006F41B1"/>
    <w:rsid w:val="006F565F"/>
    <w:rsid w:val="006F651B"/>
    <w:rsid w:val="007239A1"/>
    <w:rsid w:val="007519CC"/>
    <w:rsid w:val="00794D0A"/>
    <w:rsid w:val="00796983"/>
    <w:rsid w:val="007A26B8"/>
    <w:rsid w:val="007A584D"/>
    <w:rsid w:val="007C4982"/>
    <w:rsid w:val="007D3F38"/>
    <w:rsid w:val="007F263F"/>
    <w:rsid w:val="00827131"/>
    <w:rsid w:val="00885A00"/>
    <w:rsid w:val="00885BCD"/>
    <w:rsid w:val="0089721D"/>
    <w:rsid w:val="008C52D4"/>
    <w:rsid w:val="008F3F7F"/>
    <w:rsid w:val="0090335A"/>
    <w:rsid w:val="00911A17"/>
    <w:rsid w:val="00934555"/>
    <w:rsid w:val="009417BC"/>
    <w:rsid w:val="009545E8"/>
    <w:rsid w:val="00957222"/>
    <w:rsid w:val="009764E4"/>
    <w:rsid w:val="00980DD7"/>
    <w:rsid w:val="00984284"/>
    <w:rsid w:val="009A03CE"/>
    <w:rsid w:val="009A2C6B"/>
    <w:rsid w:val="009B20C2"/>
    <w:rsid w:val="009B66B4"/>
    <w:rsid w:val="009C6E47"/>
    <w:rsid w:val="009C6ED2"/>
    <w:rsid w:val="009D0BE8"/>
    <w:rsid w:val="009D18BF"/>
    <w:rsid w:val="009F4F2C"/>
    <w:rsid w:val="009F7824"/>
    <w:rsid w:val="00A135B3"/>
    <w:rsid w:val="00A27CB9"/>
    <w:rsid w:val="00A6019C"/>
    <w:rsid w:val="00A851D7"/>
    <w:rsid w:val="00A86152"/>
    <w:rsid w:val="00A87CBE"/>
    <w:rsid w:val="00A97926"/>
    <w:rsid w:val="00AA6FF6"/>
    <w:rsid w:val="00AB2EF5"/>
    <w:rsid w:val="00AC526D"/>
    <w:rsid w:val="00AD74A1"/>
    <w:rsid w:val="00AF1BDB"/>
    <w:rsid w:val="00B10EDE"/>
    <w:rsid w:val="00B35923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A7A"/>
    <w:rsid w:val="00BA7D41"/>
    <w:rsid w:val="00BB2446"/>
    <w:rsid w:val="00BF123D"/>
    <w:rsid w:val="00C216CA"/>
    <w:rsid w:val="00C65638"/>
    <w:rsid w:val="00C75982"/>
    <w:rsid w:val="00C93B81"/>
    <w:rsid w:val="00C95E93"/>
    <w:rsid w:val="00CA1B88"/>
    <w:rsid w:val="00CB7657"/>
    <w:rsid w:val="00CC7116"/>
    <w:rsid w:val="00D61A47"/>
    <w:rsid w:val="00D74FEE"/>
    <w:rsid w:val="00DB57DD"/>
    <w:rsid w:val="00DC1094"/>
    <w:rsid w:val="00DD5F3E"/>
    <w:rsid w:val="00DE70D3"/>
    <w:rsid w:val="00DF262F"/>
    <w:rsid w:val="00DF751E"/>
    <w:rsid w:val="00E31B4F"/>
    <w:rsid w:val="00E66262"/>
    <w:rsid w:val="00E92B02"/>
    <w:rsid w:val="00EB66DB"/>
    <w:rsid w:val="00ED2DBA"/>
    <w:rsid w:val="00ED6AE8"/>
    <w:rsid w:val="00EF4085"/>
    <w:rsid w:val="00F06E21"/>
    <w:rsid w:val="00F57845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6194"/>
  <w15:docId w15:val="{D36CC017-E6D8-43A7-B2CD-E26B96AA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  <w:style w:type="paragraph" w:customStyle="1" w:styleId="paragraph">
    <w:name w:val="paragraph"/>
    <w:basedOn w:val="Normal"/>
    <w:rsid w:val="00347029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347029"/>
  </w:style>
  <w:style w:type="character" w:customStyle="1" w:styleId="normaltextrun">
    <w:name w:val="normaltextrun"/>
    <w:basedOn w:val="DefaultParagraphFont"/>
    <w:rsid w:val="0034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2DE43-1558-4AAC-9AE8-81F2E0C0F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F91CC-ED9E-4C3C-BCF1-67C66D97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B0424-E202-42F8-9738-86C5A0730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3</cp:revision>
  <cp:lastPrinted>2012-09-21T12:09:00Z</cp:lastPrinted>
  <dcterms:created xsi:type="dcterms:W3CDTF">2019-08-29T01:45:00Z</dcterms:created>
  <dcterms:modified xsi:type="dcterms:W3CDTF">2019-08-29T18:27:00Z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