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BD" w:rsidRDefault="00683ABD" w:rsidP="00683ABD">
      <w:r>
        <w:t>Name________________________________________________________________</w:t>
      </w:r>
    </w:p>
    <w:p w:rsidR="00683ABD" w:rsidRDefault="003E6958" w:rsidP="00683ABD">
      <w:r>
        <w:rPr>
          <w:noProof/>
          <w:szCs w:val="20"/>
        </w:rPr>
        <mc:AlternateContent>
          <mc:Choice Requires="wps">
            <w:drawing>
              <wp:anchor distT="0" distB="0" distL="114300" distR="114300" simplePos="0" relativeHeight="251659264" behindDoc="0" locked="0" layoutInCell="1" allowOverlap="1">
                <wp:simplePos x="0" y="0"/>
                <wp:positionH relativeFrom="column">
                  <wp:posOffset>4478655</wp:posOffset>
                </wp:positionH>
                <wp:positionV relativeFrom="paragraph">
                  <wp:posOffset>181610</wp:posOffset>
                </wp:positionV>
                <wp:extent cx="342900" cy="228600"/>
                <wp:effectExtent l="38100" t="19050" r="19050" b="19050"/>
                <wp:wrapNone/>
                <wp:docPr id="7"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E2469"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om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Em3qJi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4135755</wp:posOffset>
                </wp:positionH>
                <wp:positionV relativeFrom="paragraph">
                  <wp:posOffset>181610</wp:posOffset>
                </wp:positionV>
                <wp:extent cx="342900" cy="228600"/>
                <wp:effectExtent l="38100" t="19050" r="19050" b="19050"/>
                <wp:wrapNone/>
                <wp:docPr id="6"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F359F"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Sl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181610</wp:posOffset>
                </wp:positionV>
                <wp:extent cx="342900" cy="228600"/>
                <wp:effectExtent l="38100" t="19050" r="19050" b="1905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357F"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181610</wp:posOffset>
                </wp:positionV>
                <wp:extent cx="342900" cy="228600"/>
                <wp:effectExtent l="38100" t="19050" r="19050" b="1905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480A"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rsidR="00683ABD" w:rsidRPr="00A45E41" w:rsidRDefault="003E6958" w:rsidP="00683ABD">
      <w:pPr>
        <w:rPr>
          <w:b/>
          <w:sz w:val="32"/>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6350</wp:posOffset>
                </wp:positionV>
                <wp:extent cx="342900" cy="228600"/>
                <wp:effectExtent l="38100" t="19050" r="19050" b="1905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8D20"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rsidR="00683ABD" w:rsidRDefault="00683ABD" w:rsidP="00683ABD"/>
    <w:p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rsidR="00683ABD" w:rsidRDefault="00683ABD" w:rsidP="00683ABD">
      <w:pPr>
        <w:rPr>
          <w:i/>
        </w:rPr>
      </w:pPr>
    </w:p>
    <w:p w:rsidR="00683ABD" w:rsidRPr="005646EA" w:rsidRDefault="00683ABD" w:rsidP="00683ABD">
      <w:pPr>
        <w:rPr>
          <w:b/>
          <w:i/>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rsidTr="00DF262F">
        <w:trPr>
          <w:trHeight w:val="2746"/>
        </w:trPr>
        <w:tc>
          <w:tcPr>
            <w:tcW w:w="3717" w:type="dxa"/>
            <w:shd w:val="clear" w:color="auto" w:fill="auto"/>
          </w:tcPr>
          <w:p w:rsidR="005B7C3C" w:rsidRDefault="009B20C2" w:rsidP="005B7C3C">
            <w:r>
              <w:rPr>
                <w:noProof/>
              </w:rPr>
              <w:drawing>
                <wp:inline distT="0" distB="0" distL="0" distR="0">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5B7C3C" w:rsidRPr="005B7C3C" w:rsidRDefault="006E3E2A" w:rsidP="0032731A">
            <w:pPr>
              <w:rPr>
                <w:rFonts w:ascii="Comic Sans MS" w:hAnsi="Comic Sans MS"/>
              </w:rPr>
            </w:pPr>
            <w:r>
              <w:rPr>
                <w:rFonts w:ascii="Comic Sans MS" w:hAnsi="Comic Sans MS"/>
              </w:rPr>
              <w:t>If you have been assigned sight words to practice, make sure to practice them every day.</w:t>
            </w:r>
          </w:p>
        </w:tc>
        <w:tc>
          <w:tcPr>
            <w:tcW w:w="3717" w:type="dxa"/>
            <w:shd w:val="clear" w:color="auto" w:fill="auto"/>
          </w:tcPr>
          <w:p w:rsidR="009B20C2" w:rsidRDefault="009B20C2" w:rsidP="009B20C2">
            <w:r>
              <w:rPr>
                <w:noProof/>
              </w:rPr>
              <w:drawing>
                <wp:inline distT="0" distB="0" distL="0" distR="0">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84AE4" w:rsidRPr="00DF262F">
              <w:rPr>
                <w:noProof/>
              </w:rPr>
              <w:drawing>
                <wp:inline distT="0" distB="0" distL="0" distR="0" wp14:anchorId="73D194FF" wp14:editId="4A4DEEDA">
                  <wp:extent cx="409575" cy="2857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049F9" w:rsidRPr="00384AE4" w:rsidRDefault="0032731A" w:rsidP="00A614E2">
            <w:pPr>
              <w:rPr>
                <w:rFonts w:ascii="Comic Sans MS" w:hAnsi="Comic Sans MS"/>
                <w:sz w:val="20"/>
                <w:szCs w:val="20"/>
              </w:rPr>
            </w:pPr>
            <w:r>
              <w:rPr>
                <w:rFonts w:ascii="Comic Sans MS" w:hAnsi="Comic Sans MS"/>
                <w:sz w:val="20"/>
                <w:szCs w:val="20"/>
              </w:rPr>
              <w:t>At school, first grade teachers are working on having students listen and follow directions THE FIRST TIME. Practice this with your parents at home. Create a tally chart. Each time you follow a parent</w:t>
            </w:r>
            <w:r w:rsidR="00972AAF">
              <w:rPr>
                <w:rFonts w:ascii="Comic Sans MS" w:hAnsi="Comic Sans MS"/>
                <w:sz w:val="20"/>
                <w:szCs w:val="20"/>
              </w:rPr>
              <w:t>’s</w:t>
            </w:r>
            <w:r>
              <w:rPr>
                <w:rFonts w:ascii="Comic Sans MS" w:hAnsi="Comic Sans MS"/>
                <w:sz w:val="20"/>
                <w:szCs w:val="20"/>
              </w:rPr>
              <w:t xml:space="preserve"> direction the first time, give yourself a tally mark. See how many tally marks you can earn by next Thursday. Bring your data to school for our class chart.</w:t>
            </w:r>
          </w:p>
        </w:tc>
        <w:tc>
          <w:tcPr>
            <w:tcW w:w="3717" w:type="dxa"/>
            <w:shd w:val="clear" w:color="auto" w:fill="auto"/>
          </w:tcPr>
          <w:p w:rsidR="009B20C2" w:rsidRDefault="009B20C2" w:rsidP="00384AE4">
            <w:r>
              <w:rPr>
                <w:noProof/>
              </w:rPr>
              <w:drawing>
                <wp:inline distT="0" distB="0" distL="0" distR="0">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384AE4" w:rsidRPr="00573819" w:rsidRDefault="00384AE4" w:rsidP="0032731A">
            <w:r>
              <w:t xml:space="preserve">We are currently learning about </w:t>
            </w:r>
            <w:r w:rsidR="003E6958">
              <w:t>Lewis, Clark, and Sacagawea. Research these important historical figures and create a poster about their important accomplishments. Be ready to share what you learned with the class.</w:t>
            </w:r>
          </w:p>
        </w:tc>
      </w:tr>
      <w:tr w:rsidR="009B20C2" w:rsidTr="00DF262F">
        <w:trPr>
          <w:trHeight w:val="2871"/>
        </w:trPr>
        <w:tc>
          <w:tcPr>
            <w:tcW w:w="3717" w:type="dxa"/>
            <w:shd w:val="clear" w:color="auto" w:fill="auto"/>
          </w:tcPr>
          <w:p w:rsidR="009B20C2" w:rsidRDefault="009B20C2" w:rsidP="009B20C2">
            <w:r w:rsidRPr="00DF262F">
              <w:rPr>
                <w:noProof/>
              </w:rPr>
              <w:drawing>
                <wp:inline distT="0" distB="0" distL="0" distR="0">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extent cx="409575" cy="285750"/>
                  <wp:effectExtent l="0" t="0" r="9525"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FE6E81" w:rsidRPr="00331E46" w:rsidRDefault="00331E46" w:rsidP="0022782D">
            <w:pPr>
              <w:rPr>
                <w:b/>
                <w:sz w:val="20"/>
                <w:szCs w:val="20"/>
              </w:rPr>
            </w:pPr>
            <w:r w:rsidRPr="00331E46">
              <w:rPr>
                <w:b/>
                <w:sz w:val="20"/>
                <w:szCs w:val="20"/>
              </w:rPr>
              <w:t>Complete the following word problems. Remember to u</w:t>
            </w:r>
            <w:r>
              <w:rPr>
                <w:b/>
                <w:sz w:val="20"/>
                <w:szCs w:val="20"/>
              </w:rPr>
              <w:t>se numbers, pictures, and words to show your thinking.</w:t>
            </w:r>
          </w:p>
          <w:p w:rsidR="00331E46" w:rsidRDefault="00331E46" w:rsidP="00331E46">
            <w:pPr>
              <w:pStyle w:val="ListParagraph"/>
              <w:numPr>
                <w:ilvl w:val="0"/>
                <w:numId w:val="9"/>
              </w:numPr>
              <w:rPr>
                <w:b/>
                <w:sz w:val="20"/>
                <w:szCs w:val="20"/>
              </w:rPr>
            </w:pPr>
            <w:r w:rsidRPr="00331E46">
              <w:rPr>
                <w:b/>
                <w:sz w:val="20"/>
                <w:szCs w:val="20"/>
              </w:rPr>
              <w:t>There were 18 books on the shelf. Some of them were borrowed by students. There were 9 books left. How many books did the students borrow?</w:t>
            </w:r>
          </w:p>
          <w:p w:rsidR="00FE6E81" w:rsidRPr="00331E46" w:rsidRDefault="00331E46" w:rsidP="0022782D">
            <w:pPr>
              <w:pStyle w:val="ListParagraph"/>
              <w:numPr>
                <w:ilvl w:val="0"/>
                <w:numId w:val="9"/>
              </w:numPr>
              <w:rPr>
                <w:b/>
                <w:sz w:val="20"/>
                <w:szCs w:val="20"/>
              </w:rPr>
            </w:pPr>
            <w:r>
              <w:rPr>
                <w:b/>
                <w:sz w:val="20"/>
                <w:szCs w:val="20"/>
              </w:rPr>
              <w:t xml:space="preserve"> There were 16 children who came to watch the puppet show, but there are only 9 chairs to sit in. How many more chairs are needed for every child to have a seat?</w:t>
            </w:r>
          </w:p>
          <w:p w:rsidR="00FE6E81" w:rsidRPr="00D4639A" w:rsidRDefault="00FE6E81" w:rsidP="0022782D">
            <w:pPr>
              <w:rPr>
                <w:sz w:val="20"/>
                <w:szCs w:val="20"/>
              </w:rPr>
            </w:pPr>
          </w:p>
        </w:tc>
        <w:tc>
          <w:tcPr>
            <w:tcW w:w="3717" w:type="dxa"/>
            <w:shd w:val="clear" w:color="auto" w:fill="auto"/>
          </w:tcPr>
          <w:p w:rsidR="009B20C2" w:rsidRPr="003D0263" w:rsidRDefault="009B20C2" w:rsidP="009B20C2">
            <w:pPr>
              <w:rPr>
                <w:sz w:val="16"/>
                <w:szCs w:val="16"/>
              </w:rPr>
            </w:pPr>
            <w:r w:rsidRPr="003D0263">
              <w:rPr>
                <w:noProof/>
                <w:sz w:val="16"/>
                <w:szCs w:val="16"/>
              </w:rPr>
              <w:drawing>
                <wp:inline distT="0" distB="0" distL="0" distR="0" wp14:anchorId="3385B64A" wp14:editId="2BAF0ECC">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F0E4E" w:rsidRPr="003D0263" w:rsidRDefault="0032731A" w:rsidP="00DF4B6C">
            <w:pPr>
              <w:rPr>
                <w:rFonts w:ascii="Comic Sans MS" w:hAnsi="Comic Sans MS"/>
                <w:sz w:val="16"/>
                <w:szCs w:val="16"/>
              </w:rPr>
            </w:pPr>
            <w:r>
              <w:rPr>
                <w:rFonts w:ascii="Comic Sans MS" w:hAnsi="Comic Sans MS"/>
                <w:sz w:val="20"/>
                <w:szCs w:val="20"/>
              </w:rPr>
              <w:t>We have begun to work on addition and subtraction fact fluency through daily timed practice called Need for Speed. Your child will work at his/her own pace to advance through the levels. Look for the timed “races” to come home each day and practice the facts as needed. More practice at home will increase your child’s speed! Happy racing!</w:t>
            </w:r>
            <w:r w:rsidR="00B5662C">
              <w:rPr>
                <w:rFonts w:ascii="Comic Sans MS" w:hAnsi="Comic Sans MS"/>
                <w:sz w:val="20"/>
                <w:szCs w:val="20"/>
              </w:rPr>
              <w:t xml:space="preserve"> </w:t>
            </w:r>
            <w:proofErr w:type="gramStart"/>
            <w:r w:rsidR="00B5662C">
              <w:rPr>
                <w:rFonts w:ascii="Comic Sans MS" w:hAnsi="Comic Sans MS"/>
                <w:sz w:val="20"/>
                <w:szCs w:val="20"/>
              </w:rPr>
              <w:t>I’ve</w:t>
            </w:r>
            <w:proofErr w:type="gramEnd"/>
            <w:r w:rsidR="00B5662C">
              <w:rPr>
                <w:rFonts w:ascii="Comic Sans MS" w:hAnsi="Comic Sans MS"/>
                <w:sz w:val="20"/>
                <w:szCs w:val="20"/>
              </w:rPr>
              <w:t xml:space="preserve"> attached addition flashcards for you to use at home.</w:t>
            </w:r>
          </w:p>
        </w:tc>
        <w:tc>
          <w:tcPr>
            <w:tcW w:w="3717" w:type="dxa"/>
            <w:shd w:val="clear" w:color="auto" w:fill="auto"/>
          </w:tcPr>
          <w:p w:rsidR="009B20C2" w:rsidRPr="00DF262F" w:rsidRDefault="009B20C2" w:rsidP="009B20C2">
            <w:r w:rsidRPr="00DF262F">
              <w:rPr>
                <w:noProof/>
              </w:rPr>
              <w:drawing>
                <wp:inline distT="0" distB="0" distL="0" distR="0" wp14:anchorId="467B3DE5" wp14:editId="01024786">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E6958">
              <w:t>***Have to</w:t>
            </w:r>
          </w:p>
          <w:p w:rsidR="009B20C2" w:rsidRPr="003E6958" w:rsidRDefault="003E6958" w:rsidP="003E6958">
            <w:pPr>
              <w:rPr>
                <w:sz w:val="32"/>
                <w:szCs w:val="32"/>
              </w:rPr>
            </w:pPr>
            <w:r w:rsidRPr="003E6958">
              <w:rPr>
                <w:sz w:val="32"/>
                <w:szCs w:val="32"/>
              </w:rPr>
              <w:t>Re</w:t>
            </w:r>
            <w:r w:rsidR="00B5662C">
              <w:rPr>
                <w:sz w:val="32"/>
                <w:szCs w:val="32"/>
              </w:rPr>
              <w:t xml:space="preserve">ad and practice spelling </w:t>
            </w:r>
            <w:proofErr w:type="gramStart"/>
            <w:r w:rsidR="00B5662C">
              <w:rPr>
                <w:sz w:val="32"/>
                <w:szCs w:val="32"/>
              </w:rPr>
              <w:t xml:space="preserve">your </w:t>
            </w:r>
            <w:proofErr w:type="spellStart"/>
            <w:r w:rsidR="002F4C2B">
              <w:rPr>
                <w:sz w:val="32"/>
                <w:szCs w:val="32"/>
              </w:rPr>
              <w:t>i</w:t>
            </w:r>
            <w:proofErr w:type="spellEnd"/>
            <w:proofErr w:type="gramEnd"/>
            <w:r w:rsidR="002F4C2B">
              <w:rPr>
                <w:sz w:val="32"/>
                <w:szCs w:val="32"/>
              </w:rPr>
              <w:t xml:space="preserve">, </w:t>
            </w:r>
            <w:proofErr w:type="spellStart"/>
            <w:r w:rsidR="002F4C2B">
              <w:rPr>
                <w:sz w:val="32"/>
                <w:szCs w:val="32"/>
              </w:rPr>
              <w:t>ie</w:t>
            </w:r>
            <w:proofErr w:type="spellEnd"/>
            <w:r w:rsidR="002F4C2B">
              <w:rPr>
                <w:sz w:val="32"/>
                <w:szCs w:val="32"/>
              </w:rPr>
              <w:t xml:space="preserve">, </w:t>
            </w:r>
            <w:proofErr w:type="spellStart"/>
            <w:r w:rsidR="002F4C2B">
              <w:rPr>
                <w:sz w:val="32"/>
                <w:szCs w:val="32"/>
              </w:rPr>
              <w:t>igh</w:t>
            </w:r>
            <w:proofErr w:type="spellEnd"/>
            <w:r w:rsidR="002F4C2B">
              <w:rPr>
                <w:sz w:val="32"/>
                <w:szCs w:val="32"/>
              </w:rPr>
              <w:t xml:space="preserve"> and y </w:t>
            </w:r>
            <w:bookmarkStart w:id="0" w:name="_GoBack"/>
            <w:bookmarkEnd w:id="0"/>
            <w:r w:rsidRPr="003E6958">
              <w:rPr>
                <w:sz w:val="32"/>
                <w:szCs w:val="32"/>
              </w:rPr>
              <w:t xml:space="preserve">phonics words this week. Take a practice spelling test. Highlight the vowel team in each word. Discuss what the words mean with a grown up. </w:t>
            </w:r>
          </w:p>
        </w:tc>
      </w:tr>
      <w:tr w:rsidR="009B20C2" w:rsidTr="003E6958">
        <w:trPr>
          <w:trHeight w:val="4176"/>
        </w:trPr>
        <w:tc>
          <w:tcPr>
            <w:tcW w:w="3717" w:type="dxa"/>
            <w:shd w:val="clear" w:color="auto" w:fill="auto"/>
          </w:tcPr>
          <w:p w:rsidR="00A614E2" w:rsidRDefault="00A614E2" w:rsidP="009B20C2">
            <w:pPr>
              <w:rPr>
                <w:noProof/>
              </w:rPr>
            </w:pPr>
            <w:r>
              <w:rPr>
                <w:noProof/>
              </w:rPr>
              <w:drawing>
                <wp:inline distT="0" distB="0" distL="0" distR="0" wp14:anchorId="4F7E7E2D" wp14:editId="42BB5B6A">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28AED95C" wp14:editId="56D56ED2">
                  <wp:extent cx="432619" cy="30480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p>
          <w:p w:rsidR="0032731A" w:rsidRPr="003E6958" w:rsidRDefault="0032731A" w:rsidP="009B20C2">
            <w:pPr>
              <w:rPr>
                <w:sz w:val="22"/>
                <w:szCs w:val="22"/>
              </w:rPr>
            </w:pPr>
            <w:r w:rsidRPr="003E6958">
              <w:rPr>
                <w:noProof/>
                <w:sz w:val="22"/>
                <w:szCs w:val="22"/>
              </w:rPr>
              <w:t>Hearing fluent readers read aloud is an important part of a child’s reading development. Have your parent read aloud to you each day this week. As your parent reads, close your eyes and create picture</w:t>
            </w:r>
            <w:r w:rsidR="003E6958" w:rsidRPr="003E6958">
              <w:rPr>
                <w:noProof/>
                <w:sz w:val="22"/>
                <w:szCs w:val="22"/>
              </w:rPr>
              <w:t>s</w:t>
            </w:r>
            <w:r w:rsidRPr="003E6958">
              <w:rPr>
                <w:noProof/>
                <w:sz w:val="22"/>
                <w:szCs w:val="22"/>
              </w:rPr>
              <w:t xml:space="preserve"> in your head of what your hear in the story. This is a great comprehension strategy. Then tell your parent what pictures you imagined! Also, pay attention to how your parent sounds when he/she is reading. </w:t>
            </w:r>
            <w:r w:rsidR="003E6958" w:rsidRPr="003E6958">
              <w:rPr>
                <w:noProof/>
                <w:sz w:val="22"/>
                <w:szCs w:val="22"/>
              </w:rPr>
              <w:t>What does a fluent reader sound like? Discuss with your parent.</w:t>
            </w:r>
          </w:p>
          <w:p w:rsidR="00A614E2" w:rsidRPr="00384AE4" w:rsidRDefault="00A614E2" w:rsidP="009B20C2">
            <w:pPr>
              <w:rPr>
                <w:sz w:val="32"/>
                <w:szCs w:val="32"/>
              </w:rPr>
            </w:pPr>
          </w:p>
        </w:tc>
        <w:tc>
          <w:tcPr>
            <w:tcW w:w="3717" w:type="dxa"/>
            <w:shd w:val="clear" w:color="auto" w:fill="auto"/>
          </w:tcPr>
          <w:p w:rsidR="00C65638" w:rsidRDefault="009B20C2" w:rsidP="00A614E2">
            <w:pPr>
              <w:rPr>
                <w:rFonts w:ascii="Comic Sans MS" w:hAnsi="Comic Sans MS"/>
                <w:sz w:val="28"/>
                <w:szCs w:val="28"/>
              </w:rPr>
            </w:pPr>
            <w:r w:rsidRPr="00DF262F">
              <w:rPr>
                <w:noProof/>
              </w:rPr>
              <w:drawing>
                <wp:inline distT="0" distB="0" distL="0" distR="0" wp14:anchorId="71F6735C" wp14:editId="16B471E8">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DF4B6C" w:rsidRPr="00DF262F">
              <w:rPr>
                <w:noProof/>
              </w:rPr>
              <w:drawing>
                <wp:inline distT="0" distB="0" distL="0" distR="0" wp14:anchorId="53B7C7DF" wp14:editId="4C7BA3C8">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3D0263" w:rsidRPr="003E6958" w:rsidRDefault="003E6958" w:rsidP="00331E46">
            <w:pPr>
              <w:rPr>
                <w:rFonts w:ascii="Comic Sans MS" w:hAnsi="Comic Sans MS"/>
                <w:sz w:val="22"/>
                <w:szCs w:val="22"/>
              </w:rPr>
            </w:pPr>
            <w:r w:rsidRPr="003E6958">
              <w:rPr>
                <w:rFonts w:ascii="Comic Sans MS" w:hAnsi="Comic Sans MS"/>
                <w:sz w:val="22"/>
                <w:szCs w:val="22"/>
              </w:rPr>
              <w:t>Create at least 8</w:t>
            </w:r>
            <w:r w:rsidR="00331E46" w:rsidRPr="003E6958">
              <w:rPr>
                <w:rFonts w:ascii="Comic Sans MS" w:hAnsi="Comic Sans MS"/>
                <w:sz w:val="22"/>
                <w:szCs w:val="22"/>
              </w:rPr>
              <w:t xml:space="preserve"> of your own missing number ad</w:t>
            </w:r>
            <w:r w:rsidR="00581502" w:rsidRPr="003E6958">
              <w:rPr>
                <w:rFonts w:ascii="Comic Sans MS" w:hAnsi="Comic Sans MS"/>
                <w:sz w:val="22"/>
                <w:szCs w:val="22"/>
              </w:rPr>
              <w:t>dition problems.</w:t>
            </w:r>
            <w:r w:rsidR="00331E46" w:rsidRPr="003E6958">
              <w:rPr>
                <w:rFonts w:ascii="Comic Sans MS" w:hAnsi="Comic Sans MS"/>
                <w:sz w:val="22"/>
                <w:szCs w:val="22"/>
              </w:rPr>
              <w:t xml:space="preserve"> Bring your problems to school for a friend to solve. Make sure to write the answers on a separate sheet of paper. </w:t>
            </w:r>
          </w:p>
          <w:p w:rsidR="00331E46" w:rsidRPr="003E6958" w:rsidRDefault="00331E46" w:rsidP="00331E46">
            <w:pPr>
              <w:rPr>
                <w:rFonts w:ascii="Comic Sans MS" w:hAnsi="Comic Sans MS"/>
                <w:sz w:val="22"/>
                <w:szCs w:val="22"/>
              </w:rPr>
            </w:pPr>
            <w:r w:rsidRPr="003E6958">
              <w:rPr>
                <w:rFonts w:ascii="Comic Sans MS" w:hAnsi="Comic Sans MS"/>
                <w:sz w:val="22"/>
                <w:szCs w:val="22"/>
              </w:rPr>
              <w:t xml:space="preserve">Examples: </w:t>
            </w:r>
          </w:p>
          <w:p w:rsidR="00331E46" w:rsidRPr="003E6958" w:rsidRDefault="00581502" w:rsidP="00331E46">
            <w:pPr>
              <w:rPr>
                <w:rFonts w:ascii="Comic Sans MS" w:hAnsi="Comic Sans MS"/>
                <w:sz w:val="22"/>
                <w:szCs w:val="22"/>
              </w:rPr>
            </w:pPr>
            <w:r w:rsidRPr="003E6958">
              <w:rPr>
                <w:rFonts w:ascii="Comic Sans MS" w:hAnsi="Comic Sans MS"/>
                <w:sz w:val="22"/>
                <w:szCs w:val="22"/>
              </w:rPr>
              <w:t>6+___=10</w:t>
            </w:r>
          </w:p>
          <w:p w:rsidR="00331E46" w:rsidRPr="003E6958" w:rsidRDefault="00581502" w:rsidP="00331E46">
            <w:pPr>
              <w:rPr>
                <w:rFonts w:ascii="Comic Sans MS" w:hAnsi="Comic Sans MS"/>
                <w:sz w:val="22"/>
                <w:szCs w:val="22"/>
              </w:rPr>
            </w:pPr>
            <w:r w:rsidRPr="003E6958">
              <w:rPr>
                <w:rFonts w:ascii="Comic Sans MS" w:hAnsi="Comic Sans MS"/>
                <w:sz w:val="22"/>
                <w:szCs w:val="22"/>
              </w:rPr>
              <w:t>___+4=8</w:t>
            </w:r>
          </w:p>
          <w:p w:rsidR="00331E46" w:rsidRPr="003E6958" w:rsidRDefault="00331E46" w:rsidP="00331E46">
            <w:pPr>
              <w:rPr>
                <w:rFonts w:ascii="Comic Sans MS" w:hAnsi="Comic Sans MS"/>
                <w:sz w:val="22"/>
                <w:szCs w:val="22"/>
              </w:rPr>
            </w:pPr>
            <w:r w:rsidRPr="003E6958">
              <w:rPr>
                <w:rFonts w:ascii="Comic Sans MS" w:hAnsi="Comic Sans MS"/>
                <w:sz w:val="22"/>
                <w:szCs w:val="22"/>
              </w:rPr>
              <w:t>5+___=13</w:t>
            </w:r>
          </w:p>
          <w:p w:rsidR="00331E46" w:rsidRPr="00331E46" w:rsidRDefault="00331E46" w:rsidP="00331E46">
            <w:pPr>
              <w:rPr>
                <w:rFonts w:ascii="Comic Sans MS" w:hAnsi="Comic Sans MS"/>
                <w:sz w:val="20"/>
                <w:szCs w:val="20"/>
              </w:rPr>
            </w:pPr>
            <w:r w:rsidRPr="003E6958">
              <w:rPr>
                <w:rFonts w:ascii="Comic Sans MS" w:hAnsi="Comic Sans MS"/>
                <w:sz w:val="22"/>
                <w:szCs w:val="22"/>
              </w:rPr>
              <w:t>___+8=16</w:t>
            </w:r>
          </w:p>
        </w:tc>
        <w:tc>
          <w:tcPr>
            <w:tcW w:w="3717" w:type="dxa"/>
            <w:shd w:val="clear" w:color="auto" w:fill="auto"/>
          </w:tcPr>
          <w:p w:rsidR="00A614E2" w:rsidRDefault="009B20C2" w:rsidP="009B20C2">
            <w:r>
              <w:rPr>
                <w:noProof/>
              </w:rPr>
              <w:drawing>
                <wp:inline distT="0" distB="0" distL="0" distR="0" wp14:anchorId="5AB8D85F" wp14:editId="005192DA">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E7952">
              <w:rPr>
                <w:noProof/>
              </w:rPr>
              <w:drawing>
                <wp:inline distT="0" distB="0" distL="0" distR="0" wp14:anchorId="7DBC26F2" wp14:editId="362F14E4">
                  <wp:extent cx="409575" cy="285750"/>
                  <wp:effectExtent l="0" t="0" r="9525"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4E6F82" w:rsidRPr="00B167C4" w:rsidRDefault="0032731A" w:rsidP="004E6F82">
            <w:pPr>
              <w:pStyle w:val="Default"/>
              <w:rPr>
                <w:i/>
                <w:sz w:val="28"/>
                <w:szCs w:val="28"/>
              </w:rPr>
            </w:pPr>
            <w:r w:rsidRPr="00B167C4">
              <w:rPr>
                <w:i/>
                <w:sz w:val="28"/>
                <w:szCs w:val="28"/>
              </w:rPr>
              <w:t xml:space="preserve">Read at least 3 books to a parent this week. Ask questions about the vocabulary words that you don’t know. Sometimes we can read words, but we do not know exactly what they mean. </w:t>
            </w:r>
            <w:r w:rsidR="003E6958" w:rsidRPr="00B167C4">
              <w:rPr>
                <w:i/>
                <w:sz w:val="28"/>
                <w:szCs w:val="28"/>
              </w:rPr>
              <w:t>This will help comprehension!</w:t>
            </w:r>
          </w:p>
          <w:p w:rsidR="00B167C4" w:rsidRPr="00B167C4" w:rsidRDefault="00B167C4" w:rsidP="004E6F82">
            <w:pPr>
              <w:pStyle w:val="Default"/>
              <w:rPr>
                <w:i/>
              </w:rPr>
            </w:pPr>
            <w:r w:rsidRPr="00B167C4">
              <w:rPr>
                <w:i/>
                <w:sz w:val="28"/>
                <w:szCs w:val="28"/>
              </w:rPr>
              <w:t>Add your books to your reading log.</w:t>
            </w:r>
          </w:p>
        </w:tc>
      </w:tr>
    </w:tbl>
    <w:p w:rsidR="00B943C1" w:rsidRDefault="00477AB2">
      <w:r>
        <w:rPr>
          <w:b/>
        </w:rPr>
        <w:t>***Due Dat</w:t>
      </w:r>
      <w:r w:rsidR="00B5662C">
        <w:rPr>
          <w:b/>
        </w:rPr>
        <w:t>e: Friday, January 25</w:t>
      </w:r>
      <w:r w:rsidR="00384AE4">
        <w:rPr>
          <w:b/>
        </w:rPr>
        <w:t xml:space="preserve">. </w:t>
      </w:r>
      <w:r w:rsidR="00B77005">
        <w:rPr>
          <w:b/>
        </w:rPr>
        <w:t xml:space="preserve"> Please</w:t>
      </w:r>
      <w:r w:rsidR="00683ABD" w:rsidRPr="00541767">
        <w:rPr>
          <w:b/>
        </w:rPr>
        <w:t xml:space="preserve"> attach this page to the top of your homework.  </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60A"/>
    <w:multiLevelType w:val="hybridMultilevel"/>
    <w:tmpl w:val="FAA0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3E19"/>
    <w:multiLevelType w:val="hybridMultilevel"/>
    <w:tmpl w:val="253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3A47"/>
    <w:multiLevelType w:val="hybridMultilevel"/>
    <w:tmpl w:val="CC70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255E6"/>
    <w:multiLevelType w:val="hybridMultilevel"/>
    <w:tmpl w:val="F4B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74BF"/>
    <w:multiLevelType w:val="hybridMultilevel"/>
    <w:tmpl w:val="EE2A7DA8"/>
    <w:lvl w:ilvl="0" w:tplc="D9FE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05126"/>
    <w:multiLevelType w:val="hybridMultilevel"/>
    <w:tmpl w:val="568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D6C6E"/>
    <w:multiLevelType w:val="hybridMultilevel"/>
    <w:tmpl w:val="402C3F06"/>
    <w:lvl w:ilvl="0" w:tplc="5ECEA0EA">
      <w:start w:val="1"/>
      <w:numFmt w:val="decimal"/>
      <w:lvlText w:val="%1."/>
      <w:lvlJc w:val="left"/>
      <w:pPr>
        <w:ind w:left="720" w:hanging="360"/>
      </w:pPr>
      <w:rPr>
        <w:rFonts w:ascii="Comic Sans MS" w:eastAsia="Times New Roman"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9079C"/>
    <w:rsid w:val="000A3A8E"/>
    <w:rsid w:val="000B1486"/>
    <w:rsid w:val="000D6EC5"/>
    <w:rsid w:val="000E6056"/>
    <w:rsid w:val="000E71D2"/>
    <w:rsid w:val="001049F9"/>
    <w:rsid w:val="001261BC"/>
    <w:rsid w:val="001435D4"/>
    <w:rsid w:val="00153034"/>
    <w:rsid w:val="0017383D"/>
    <w:rsid w:val="001B69DB"/>
    <w:rsid w:val="001C5A24"/>
    <w:rsid w:val="001C5AE8"/>
    <w:rsid w:val="001E6B0C"/>
    <w:rsid w:val="001F0A30"/>
    <w:rsid w:val="001F0E4E"/>
    <w:rsid w:val="001F6FCA"/>
    <w:rsid w:val="001F7FEB"/>
    <w:rsid w:val="00220C78"/>
    <w:rsid w:val="0022782D"/>
    <w:rsid w:val="0026610A"/>
    <w:rsid w:val="00286B27"/>
    <w:rsid w:val="002E6A13"/>
    <w:rsid w:val="002F4C2B"/>
    <w:rsid w:val="00306C8C"/>
    <w:rsid w:val="00320B5F"/>
    <w:rsid w:val="0032731A"/>
    <w:rsid w:val="003301FA"/>
    <w:rsid w:val="00331E46"/>
    <w:rsid w:val="00336C53"/>
    <w:rsid w:val="00370D10"/>
    <w:rsid w:val="00384AE4"/>
    <w:rsid w:val="00385A15"/>
    <w:rsid w:val="003A09A7"/>
    <w:rsid w:val="003D0263"/>
    <w:rsid w:val="003E037F"/>
    <w:rsid w:val="003E2753"/>
    <w:rsid w:val="003E6958"/>
    <w:rsid w:val="003E7952"/>
    <w:rsid w:val="00416A02"/>
    <w:rsid w:val="00454898"/>
    <w:rsid w:val="00477AB2"/>
    <w:rsid w:val="00485F1B"/>
    <w:rsid w:val="0048628D"/>
    <w:rsid w:val="004B128D"/>
    <w:rsid w:val="004C2EAA"/>
    <w:rsid w:val="004C4313"/>
    <w:rsid w:val="004E0C2C"/>
    <w:rsid w:val="004E6F82"/>
    <w:rsid w:val="004F18EF"/>
    <w:rsid w:val="0050782C"/>
    <w:rsid w:val="00532A82"/>
    <w:rsid w:val="005538CA"/>
    <w:rsid w:val="00573819"/>
    <w:rsid w:val="0058041D"/>
    <w:rsid w:val="00581502"/>
    <w:rsid w:val="00597461"/>
    <w:rsid w:val="005B7C3C"/>
    <w:rsid w:val="005F1080"/>
    <w:rsid w:val="00607792"/>
    <w:rsid w:val="006225DF"/>
    <w:rsid w:val="006812FA"/>
    <w:rsid w:val="00683ABD"/>
    <w:rsid w:val="00686DA6"/>
    <w:rsid w:val="00692721"/>
    <w:rsid w:val="006A23BE"/>
    <w:rsid w:val="006D0DB3"/>
    <w:rsid w:val="006E3E2A"/>
    <w:rsid w:val="006F41B1"/>
    <w:rsid w:val="006F651B"/>
    <w:rsid w:val="007239A1"/>
    <w:rsid w:val="007519CC"/>
    <w:rsid w:val="00794D0A"/>
    <w:rsid w:val="00796983"/>
    <w:rsid w:val="007A26B8"/>
    <w:rsid w:val="007A584D"/>
    <w:rsid w:val="007D3F38"/>
    <w:rsid w:val="007F263F"/>
    <w:rsid w:val="00827131"/>
    <w:rsid w:val="00885BCD"/>
    <w:rsid w:val="0089721D"/>
    <w:rsid w:val="008C52D4"/>
    <w:rsid w:val="008C6BF7"/>
    <w:rsid w:val="0090335A"/>
    <w:rsid w:val="00911A17"/>
    <w:rsid w:val="00934555"/>
    <w:rsid w:val="009417BC"/>
    <w:rsid w:val="009545E8"/>
    <w:rsid w:val="00957222"/>
    <w:rsid w:val="00972AAF"/>
    <w:rsid w:val="009764E4"/>
    <w:rsid w:val="009805AB"/>
    <w:rsid w:val="00980DD7"/>
    <w:rsid w:val="00984284"/>
    <w:rsid w:val="009A03CE"/>
    <w:rsid w:val="009A2C6B"/>
    <w:rsid w:val="009B20C2"/>
    <w:rsid w:val="009B66B4"/>
    <w:rsid w:val="009C6E47"/>
    <w:rsid w:val="009C6ED2"/>
    <w:rsid w:val="009C7C8D"/>
    <w:rsid w:val="009D0BE8"/>
    <w:rsid w:val="009D18BF"/>
    <w:rsid w:val="009F4F2C"/>
    <w:rsid w:val="009F7824"/>
    <w:rsid w:val="00A135B3"/>
    <w:rsid w:val="00A27CB9"/>
    <w:rsid w:val="00A6019C"/>
    <w:rsid w:val="00A614E2"/>
    <w:rsid w:val="00A851D7"/>
    <w:rsid w:val="00A86152"/>
    <w:rsid w:val="00A87CBE"/>
    <w:rsid w:val="00A97926"/>
    <w:rsid w:val="00AB2EF5"/>
    <w:rsid w:val="00AC526D"/>
    <w:rsid w:val="00AD74A1"/>
    <w:rsid w:val="00AF1BDB"/>
    <w:rsid w:val="00B10EDE"/>
    <w:rsid w:val="00B167C4"/>
    <w:rsid w:val="00B44154"/>
    <w:rsid w:val="00B46DF6"/>
    <w:rsid w:val="00B4746C"/>
    <w:rsid w:val="00B52411"/>
    <w:rsid w:val="00B5662C"/>
    <w:rsid w:val="00B56A55"/>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B88"/>
    <w:rsid w:val="00CB7657"/>
    <w:rsid w:val="00CC7116"/>
    <w:rsid w:val="00D4639A"/>
    <w:rsid w:val="00D61A47"/>
    <w:rsid w:val="00DB57DD"/>
    <w:rsid w:val="00DD5F3E"/>
    <w:rsid w:val="00DE70D3"/>
    <w:rsid w:val="00DF262F"/>
    <w:rsid w:val="00DF4B6C"/>
    <w:rsid w:val="00DF751E"/>
    <w:rsid w:val="00E31B4F"/>
    <w:rsid w:val="00E66262"/>
    <w:rsid w:val="00E92B02"/>
    <w:rsid w:val="00ED2DBA"/>
    <w:rsid w:val="00ED6AE8"/>
    <w:rsid w:val="00EF4085"/>
    <w:rsid w:val="00F06E21"/>
    <w:rsid w:val="00F57845"/>
    <w:rsid w:val="00FA660F"/>
    <w:rsid w:val="00F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34ED"/>
  <w15:docId w15:val="{C7082DB0-C6B9-4FDB-AF5C-848E936E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3</cp:revision>
  <cp:lastPrinted>2012-09-21T12:09:00Z</cp:lastPrinted>
  <dcterms:created xsi:type="dcterms:W3CDTF">2019-01-16T19:34:00Z</dcterms:created>
  <dcterms:modified xsi:type="dcterms:W3CDTF">2019-01-16T19:36:00Z</dcterms:modified>
</cp:coreProperties>
</file>