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D" w:rsidRDefault="00683ABD" w:rsidP="00683ABD">
      <w:r>
        <w:t>Name________________________________________________________________</w:t>
      </w:r>
    </w:p>
    <w:p w:rsidR="00683ABD" w:rsidRDefault="00D81AB2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5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9C5D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JT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WFKiUy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1637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99B6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1ED3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D81AB2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5A68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C3C" w:rsidRPr="005B7C3C" w:rsidRDefault="003927BE" w:rsidP="0038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Curl up and read three</w:t>
            </w:r>
            <w:r w:rsidR="00AA306D">
              <w:rPr>
                <w:rFonts w:ascii="Comic Sans MS" w:hAnsi="Comic Sans MS"/>
              </w:rPr>
              <w:t xml:space="preserve"> book</w:t>
            </w:r>
            <w:r>
              <w:rPr>
                <w:rFonts w:ascii="Comic Sans MS" w:hAnsi="Comic Sans MS"/>
              </w:rPr>
              <w:t>s</w:t>
            </w:r>
            <w:r w:rsidR="00AA306D">
              <w:rPr>
                <w:rFonts w:ascii="Comic Sans MS" w:hAnsi="Comic Sans MS"/>
              </w:rPr>
              <w:t xml:space="preserve"> with a parent. </w:t>
            </w:r>
            <w:r w:rsidR="0038754B">
              <w:rPr>
                <w:rFonts w:ascii="Comic Sans MS" w:hAnsi="Comic Sans MS"/>
              </w:rPr>
              <w:t>Have your parent ask you questions ab</w:t>
            </w:r>
            <w:r>
              <w:rPr>
                <w:rFonts w:ascii="Comic Sans MS" w:hAnsi="Comic Sans MS"/>
              </w:rPr>
              <w:t>out the key details in the stories</w:t>
            </w:r>
            <w:r w:rsidR="0038754B">
              <w:rPr>
                <w:rFonts w:ascii="Comic Sans MS" w:hAnsi="Comic Sans MS"/>
              </w:rPr>
              <w:t xml:space="preserve">. </w:t>
            </w:r>
            <w:r w:rsidR="00F01F91">
              <w:rPr>
                <w:rFonts w:ascii="Comic Sans MS" w:hAnsi="Comic Sans MS"/>
              </w:rPr>
              <w:t xml:space="preserve">Do your stories have central messages? Discuss. </w:t>
            </w:r>
            <w:r w:rsidR="00AA306D">
              <w:rPr>
                <w:rFonts w:ascii="Comic Sans MS" w:hAnsi="Comic Sans MS"/>
              </w:rPr>
              <w:t>Add your book</w:t>
            </w:r>
            <w:r>
              <w:rPr>
                <w:rFonts w:ascii="Comic Sans MS" w:hAnsi="Comic Sans MS"/>
              </w:rPr>
              <w:t>s</w:t>
            </w:r>
            <w:r w:rsidR="00AA306D">
              <w:rPr>
                <w:rFonts w:ascii="Comic Sans MS" w:hAnsi="Comic Sans MS"/>
              </w:rPr>
              <w:t xml:space="preserve"> to your reading log. 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4AE4" w:rsidRPr="00DF262F">
              <w:rPr>
                <w:noProof/>
              </w:rPr>
              <w:drawing>
                <wp:inline distT="0" distB="0" distL="0" distR="0" wp14:anchorId="73D194FF" wp14:editId="4A4DEEDA">
                  <wp:extent cx="409575" cy="285750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9F9" w:rsidRPr="00384AE4" w:rsidRDefault="00384AE4" w:rsidP="00A614E2">
            <w:pPr>
              <w:rPr>
                <w:rFonts w:ascii="Comic Sans MS" w:hAnsi="Comic Sans MS"/>
                <w:sz w:val="20"/>
                <w:szCs w:val="20"/>
              </w:rPr>
            </w:pPr>
            <w:r w:rsidRPr="00384AE4">
              <w:rPr>
                <w:rFonts w:ascii="Comic Sans MS" w:hAnsi="Comic Sans MS"/>
                <w:sz w:val="20"/>
                <w:szCs w:val="20"/>
              </w:rPr>
              <w:t>Read a fiction</w:t>
            </w:r>
            <w:r w:rsidR="00AF11DF">
              <w:rPr>
                <w:rFonts w:ascii="Comic Sans MS" w:hAnsi="Comic Sans MS"/>
                <w:sz w:val="20"/>
                <w:szCs w:val="20"/>
              </w:rPr>
              <w:t xml:space="preserve"> or non-fiction</w:t>
            </w:r>
            <w:r w:rsidRPr="00384AE4">
              <w:rPr>
                <w:rFonts w:ascii="Comic Sans MS" w:hAnsi="Comic Sans MS"/>
                <w:sz w:val="20"/>
                <w:szCs w:val="20"/>
              </w:rPr>
              <w:t xml:space="preserve"> book to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parent. What is your opinion about</w:t>
            </w:r>
            <w:r w:rsidRPr="00384AE4">
              <w:rPr>
                <w:rFonts w:ascii="Comic Sans MS" w:hAnsi="Comic Sans MS"/>
                <w:sz w:val="20"/>
                <w:szCs w:val="20"/>
              </w:rPr>
              <w:t xml:space="preserve"> the book? Write several sentences stating your opinion and supplying reasons why you feel this way. Make sure to use examples</w:t>
            </w:r>
            <w:r w:rsidR="00AF11DF">
              <w:rPr>
                <w:rFonts w:ascii="Comic Sans MS" w:hAnsi="Comic Sans MS"/>
                <w:sz w:val="20"/>
                <w:szCs w:val="20"/>
              </w:rPr>
              <w:t xml:space="preserve"> from the text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support your opinion. Don’t forget to use capital letters and periods!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384AE4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B15" w:rsidRPr="00573819" w:rsidRDefault="003D4AEF" w:rsidP="00D02B15">
            <w:r>
              <w:t>We will soon be</w:t>
            </w:r>
            <w:r w:rsidR="00E117C2">
              <w:t xml:space="preserve"> learning about Lewis and Clark with Sacagawea. Research these historical figures and create a poster or book about their important accomplishments. Be ready to share what you learned with the class!</w:t>
            </w:r>
          </w:p>
        </w:tc>
      </w:tr>
      <w:tr w:rsidR="009B20C2" w:rsidTr="00DF262F">
        <w:trPr>
          <w:trHeight w:val="2871"/>
        </w:trPr>
        <w:tc>
          <w:tcPr>
            <w:tcW w:w="3717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6E81" w:rsidRPr="00D4639A" w:rsidRDefault="00456971" w:rsidP="00456971">
            <w:pPr>
              <w:rPr>
                <w:sz w:val="20"/>
                <w:szCs w:val="20"/>
              </w:rPr>
            </w:pPr>
            <w:r>
              <w:t>It’s almost the 100</w:t>
            </w:r>
            <w:r w:rsidRPr="00456971">
              <w:rPr>
                <w:vertAlign w:val="superscript"/>
              </w:rPr>
              <w:t>th</w:t>
            </w:r>
            <w:r>
              <w:t xml:space="preserve"> day of school! What would you do if you had $100 to spend? Write and draw a picture to show your response. Remember to write details to explain why you would use the $100 </w:t>
            </w:r>
            <w:r w:rsidR="00D81AB2">
              <w:t>that way.</w:t>
            </w:r>
            <w:r w:rsidR="009D3ACF">
              <w:t xml:space="preserve"> Make sure you have capital letters at the beginning of each sentence and punctuation at the end.</w:t>
            </w:r>
          </w:p>
        </w:tc>
        <w:tc>
          <w:tcPr>
            <w:tcW w:w="3717" w:type="dxa"/>
            <w:shd w:val="clear" w:color="auto" w:fill="auto"/>
          </w:tcPr>
          <w:p w:rsidR="009B20C2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385B64A" wp14:editId="2BAF0ECC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6971" w:rsidRPr="009D3ACF" w:rsidRDefault="009D3ACF" w:rsidP="00DF4B6C">
            <w:pPr>
              <w:rPr>
                <w:rFonts w:ascii="Comic Sans MS" w:hAnsi="Comic Sans MS"/>
              </w:rPr>
            </w:pPr>
            <w:r w:rsidRPr="009D3ACF">
              <w:rPr>
                <w:rFonts w:ascii="Comic Sans MS" w:hAnsi="Comic Sans MS"/>
              </w:rPr>
              <w:t>Practice writing your numbers from 100-120 correctly. Highlight the hundreds place with orange, the tens place with yellow, and the ones place with pink.</w:t>
            </w:r>
          </w:p>
        </w:tc>
        <w:tc>
          <w:tcPr>
            <w:tcW w:w="3717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467B3DE5" wp14:editId="01024786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477AB2" w:rsidRDefault="00D02B15" w:rsidP="00D02B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Take a practice phonics</w:t>
            </w:r>
            <w:r w:rsidR="00E117C2">
              <w:rPr>
                <w:sz w:val="36"/>
                <w:szCs w:val="36"/>
              </w:rPr>
              <w:t xml:space="preserve"> test with an adult. The focus this wee</w:t>
            </w:r>
            <w:r w:rsidR="008A5B29">
              <w:rPr>
                <w:sz w:val="36"/>
                <w:szCs w:val="36"/>
              </w:rPr>
              <w:t xml:space="preserve">k is on long e digraphs: </w:t>
            </w:r>
            <w:proofErr w:type="spellStart"/>
            <w:r w:rsidR="008A5B29">
              <w:rPr>
                <w:sz w:val="36"/>
                <w:szCs w:val="36"/>
              </w:rPr>
              <w:t>ea</w:t>
            </w:r>
            <w:proofErr w:type="spellEnd"/>
            <w:r w:rsidR="008A5B29">
              <w:rPr>
                <w:sz w:val="36"/>
                <w:szCs w:val="36"/>
              </w:rPr>
              <w:t xml:space="preserve">, </w:t>
            </w:r>
            <w:proofErr w:type="spellStart"/>
            <w:r w:rsidR="008A5B29">
              <w:rPr>
                <w:sz w:val="36"/>
                <w:szCs w:val="36"/>
              </w:rPr>
              <w:t>ee</w:t>
            </w:r>
            <w:proofErr w:type="spellEnd"/>
            <w:r w:rsidR="009D3ACF">
              <w:rPr>
                <w:sz w:val="36"/>
                <w:szCs w:val="36"/>
              </w:rPr>
              <w:t>.</w:t>
            </w:r>
            <w:r w:rsidR="00E117C2">
              <w:rPr>
                <w:sz w:val="36"/>
                <w:szCs w:val="36"/>
              </w:rPr>
              <w:t xml:space="preserve"> Try to create more words to fit the patterns.</w:t>
            </w:r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A614E2" w:rsidRPr="0017383D" w:rsidRDefault="00A614E2" w:rsidP="009B20C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7E7E2D" wp14:editId="42BB5B6A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14E2" w:rsidRPr="00384AE4" w:rsidRDefault="003927BE" w:rsidP="009B2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have been assigned </w:t>
            </w:r>
            <w:r w:rsidR="00D02B15">
              <w:rPr>
                <w:sz w:val="32"/>
                <w:szCs w:val="32"/>
              </w:rPr>
              <w:t>sight words</w:t>
            </w:r>
            <w:r>
              <w:rPr>
                <w:sz w:val="32"/>
                <w:szCs w:val="32"/>
              </w:rPr>
              <w:t>, practice them</w:t>
            </w:r>
            <w:r w:rsidR="00D02B15">
              <w:rPr>
                <w:sz w:val="32"/>
                <w:szCs w:val="32"/>
              </w:rPr>
              <w:t xml:space="preserve"> daily.</w:t>
            </w:r>
          </w:p>
        </w:tc>
        <w:tc>
          <w:tcPr>
            <w:tcW w:w="3717" w:type="dxa"/>
            <w:shd w:val="clear" w:color="auto" w:fill="auto"/>
          </w:tcPr>
          <w:p w:rsidR="00C65638" w:rsidRDefault="009B20C2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71F6735C" wp14:editId="16B471E8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B6C" w:rsidRPr="00DF262F">
              <w:rPr>
                <w:noProof/>
              </w:rPr>
              <w:drawing>
                <wp:inline distT="0" distB="0" distL="0" distR="0" wp14:anchorId="53B7C7DF" wp14:editId="4C7BA3C8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6DA0" w:rsidRDefault="00386DA0" w:rsidP="00386DA0">
            <w:pPr>
              <w:rPr>
                <w:b/>
                <w:sz w:val="20"/>
                <w:szCs w:val="20"/>
              </w:rPr>
            </w:pPr>
            <w:r w:rsidRPr="00331E46">
              <w:rPr>
                <w:b/>
                <w:sz w:val="20"/>
                <w:szCs w:val="20"/>
              </w:rPr>
              <w:t>Compl</w:t>
            </w:r>
            <w:r w:rsidR="00456971">
              <w:rPr>
                <w:b/>
                <w:sz w:val="20"/>
                <w:szCs w:val="20"/>
              </w:rPr>
              <w:t>ete the following word problem.</w:t>
            </w:r>
            <w:r w:rsidRPr="00331E46">
              <w:rPr>
                <w:b/>
                <w:sz w:val="20"/>
                <w:szCs w:val="20"/>
              </w:rPr>
              <w:t xml:space="preserve"> Remember to u</w:t>
            </w:r>
            <w:r>
              <w:rPr>
                <w:b/>
                <w:sz w:val="20"/>
                <w:szCs w:val="20"/>
              </w:rPr>
              <w:t>se numbers, pictures, and words to show your thinking.</w:t>
            </w:r>
          </w:p>
          <w:p w:rsidR="00456971" w:rsidRDefault="00456971" w:rsidP="00386DA0">
            <w:pPr>
              <w:rPr>
                <w:b/>
                <w:sz w:val="20"/>
                <w:szCs w:val="20"/>
              </w:rPr>
            </w:pPr>
          </w:p>
          <w:p w:rsidR="003D0263" w:rsidRPr="00DF4B6C" w:rsidRDefault="00F66AD7" w:rsidP="00F66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18 flowers in a vase. Some are red, some are yellow, and some are purple. There is an equal number of each color. How many flowers of each color are there?</w:t>
            </w:r>
          </w:p>
        </w:tc>
        <w:tc>
          <w:tcPr>
            <w:tcW w:w="3717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5AB8D85F" wp14:editId="005192DA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6971">
              <w:rPr>
                <w:noProof/>
              </w:rPr>
              <w:drawing>
                <wp:inline distT="0" distB="0" distL="0" distR="0" wp14:anchorId="3374F9C1" wp14:editId="299E2680">
                  <wp:extent cx="409575" cy="285750"/>
                  <wp:effectExtent l="0" t="0" r="9525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6AD7" w:rsidRDefault="00F66AD7" w:rsidP="009B20C2">
            <w:r>
              <w:t>Solve the following subtraction equations by finding the missing numbers.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___-6=6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___-7=8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10-___=5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16-___=8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___-3=7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___-6=5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13-___=10</w:t>
            </w:r>
          </w:p>
          <w:p w:rsidR="00F66AD7" w:rsidRDefault="00F66AD7" w:rsidP="00F66AD7">
            <w:pPr>
              <w:pStyle w:val="ListParagraph"/>
              <w:numPr>
                <w:ilvl w:val="0"/>
                <w:numId w:val="10"/>
              </w:numPr>
            </w:pPr>
            <w:r>
              <w:t>14-___=7</w:t>
            </w:r>
          </w:p>
          <w:p w:rsidR="0038754B" w:rsidRPr="00C13BA1" w:rsidRDefault="0038754B" w:rsidP="004E6F82">
            <w:pPr>
              <w:pStyle w:val="Default"/>
              <w:rPr>
                <w:i/>
                <w:sz w:val="32"/>
                <w:szCs w:val="32"/>
              </w:rPr>
            </w:pPr>
          </w:p>
        </w:tc>
      </w:tr>
    </w:tbl>
    <w:p w:rsidR="00B943C1" w:rsidRDefault="008A5B29">
      <w:r>
        <w:rPr>
          <w:b/>
        </w:rPr>
        <w:t>***Due Date: Friday</w:t>
      </w:r>
      <w:bookmarkStart w:id="0" w:name="_GoBack"/>
      <w:bookmarkEnd w:id="0"/>
      <w:r>
        <w:rPr>
          <w:b/>
        </w:rPr>
        <w:t>, January 18</w:t>
      </w:r>
      <w:r w:rsidR="00F01F91">
        <w:rPr>
          <w:b/>
        </w:rPr>
        <w:t>, 2019</w:t>
      </w:r>
      <w:r w:rsidR="00F66AD7">
        <w:rPr>
          <w:b/>
        </w:rPr>
        <w:t>.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818"/>
    <w:multiLevelType w:val="hybridMultilevel"/>
    <w:tmpl w:val="D948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6B0C"/>
    <w:rsid w:val="001F0A30"/>
    <w:rsid w:val="001F0E4E"/>
    <w:rsid w:val="001F6FCA"/>
    <w:rsid w:val="001F7FEB"/>
    <w:rsid w:val="00220C78"/>
    <w:rsid w:val="0022782D"/>
    <w:rsid w:val="0026610A"/>
    <w:rsid w:val="00272787"/>
    <w:rsid w:val="00286B27"/>
    <w:rsid w:val="002E6A13"/>
    <w:rsid w:val="00306C8C"/>
    <w:rsid w:val="00320B5F"/>
    <w:rsid w:val="003301FA"/>
    <w:rsid w:val="00336C53"/>
    <w:rsid w:val="00370D10"/>
    <w:rsid w:val="00384AE4"/>
    <w:rsid w:val="00385A15"/>
    <w:rsid w:val="00386DA0"/>
    <w:rsid w:val="0038754B"/>
    <w:rsid w:val="003927BE"/>
    <w:rsid w:val="003A09A7"/>
    <w:rsid w:val="003D0263"/>
    <w:rsid w:val="003D4AEF"/>
    <w:rsid w:val="003E037F"/>
    <w:rsid w:val="003E2753"/>
    <w:rsid w:val="003E7952"/>
    <w:rsid w:val="00416A02"/>
    <w:rsid w:val="00454898"/>
    <w:rsid w:val="00456971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A5B29"/>
    <w:rsid w:val="008C52D4"/>
    <w:rsid w:val="008C6BF7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D3ACF"/>
    <w:rsid w:val="009F4F2C"/>
    <w:rsid w:val="009F7824"/>
    <w:rsid w:val="00A135B3"/>
    <w:rsid w:val="00A27CB9"/>
    <w:rsid w:val="00A6019C"/>
    <w:rsid w:val="00A614E2"/>
    <w:rsid w:val="00A851D7"/>
    <w:rsid w:val="00A86152"/>
    <w:rsid w:val="00A87CBE"/>
    <w:rsid w:val="00A97926"/>
    <w:rsid w:val="00AA306D"/>
    <w:rsid w:val="00AB2EF5"/>
    <w:rsid w:val="00AC526D"/>
    <w:rsid w:val="00AD74A1"/>
    <w:rsid w:val="00AF11DF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E93"/>
    <w:rsid w:val="00CA1B88"/>
    <w:rsid w:val="00CB7657"/>
    <w:rsid w:val="00CC7116"/>
    <w:rsid w:val="00D02B15"/>
    <w:rsid w:val="00D45257"/>
    <w:rsid w:val="00D4639A"/>
    <w:rsid w:val="00D61A47"/>
    <w:rsid w:val="00D81AB2"/>
    <w:rsid w:val="00DB57DD"/>
    <w:rsid w:val="00DD5F3E"/>
    <w:rsid w:val="00DE70D3"/>
    <w:rsid w:val="00DF262F"/>
    <w:rsid w:val="00DF4B6C"/>
    <w:rsid w:val="00DF751E"/>
    <w:rsid w:val="00E117C2"/>
    <w:rsid w:val="00E31B4F"/>
    <w:rsid w:val="00E66262"/>
    <w:rsid w:val="00E92B02"/>
    <w:rsid w:val="00ED2DBA"/>
    <w:rsid w:val="00ED6AE8"/>
    <w:rsid w:val="00EF4085"/>
    <w:rsid w:val="00F01F91"/>
    <w:rsid w:val="00F06E21"/>
    <w:rsid w:val="00F57845"/>
    <w:rsid w:val="00F66AD7"/>
    <w:rsid w:val="00FA660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7AAA"/>
  <w15:docId w15:val="{24D2AC34-2DFB-467B-8071-5954B0C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2019-01-10T18:09:00Z</cp:lastPrinted>
  <dcterms:created xsi:type="dcterms:W3CDTF">2019-01-10T18:10:00Z</dcterms:created>
  <dcterms:modified xsi:type="dcterms:W3CDTF">2019-01-10T18:10:00Z</dcterms:modified>
</cp:coreProperties>
</file>