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BD" w:rsidRDefault="00683ABD" w:rsidP="00683ABD">
      <w:r>
        <w:t>Name________________________________________________________________</w:t>
      </w:r>
    </w:p>
    <w:p w:rsidR="00683ABD" w:rsidRDefault="0015782D" w:rsidP="00683ABD">
      <w:r>
        <w:rPr>
          <w:noProof/>
          <w:szCs w:val="20"/>
        </w:rPr>
        <mc:AlternateContent>
          <mc:Choice Requires="wps">
            <w:drawing>
              <wp:anchor distT="0" distB="0" distL="114300" distR="114300" simplePos="0" relativeHeight="251659264" behindDoc="0" locked="0" layoutInCell="1" allowOverlap="1">
                <wp:simplePos x="0" y="0"/>
                <wp:positionH relativeFrom="column">
                  <wp:posOffset>4478655</wp:posOffset>
                </wp:positionH>
                <wp:positionV relativeFrom="paragraph">
                  <wp:posOffset>181610</wp:posOffset>
                </wp:positionV>
                <wp:extent cx="342900" cy="228600"/>
                <wp:effectExtent l="38100" t="19050" r="38100" b="38100"/>
                <wp:wrapNone/>
                <wp:docPr id="6"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340E" id="5-Point Star 28" o:spid="_x0000_s1026" style="position:absolute;margin-left:352.65pt;margin-top:14.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4135755</wp:posOffset>
                </wp:positionH>
                <wp:positionV relativeFrom="paragraph">
                  <wp:posOffset>181610</wp:posOffset>
                </wp:positionV>
                <wp:extent cx="342900" cy="228600"/>
                <wp:effectExtent l="38100" t="19050" r="38100" b="38100"/>
                <wp:wrapNone/>
                <wp:docPr id="4"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8691" id="5-Point Star 27" o:spid="_x0000_s1026" style="position:absolute;margin-left:325.65pt;margin-top:14.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181610</wp:posOffset>
                </wp:positionV>
                <wp:extent cx="342900" cy="228600"/>
                <wp:effectExtent l="38100" t="19050" r="38100" b="3810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FBA0D" id="5-Point Star 26" o:spid="_x0000_s1026" style="position:absolute;margin-left:298.65pt;margin-top:14.3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Pr>
          <w:noProof/>
          <w:szCs w:val="20"/>
        </w:rPr>
        <mc:AlternateContent>
          <mc:Choice Requires="wps">
            <w:drawing>
              <wp:anchor distT="0" distB="0" distL="114300" distR="114300" simplePos="0" relativeHeight="251662336" behindDoc="0" locked="0" layoutInCell="1" allowOverlap="1">
                <wp:simplePos x="0" y="0"/>
                <wp:positionH relativeFrom="column">
                  <wp:posOffset>3449955</wp:posOffset>
                </wp:positionH>
                <wp:positionV relativeFrom="paragraph">
                  <wp:posOffset>181610</wp:posOffset>
                </wp:positionV>
                <wp:extent cx="342900" cy="228600"/>
                <wp:effectExtent l="38100" t="19050" r="38100" b="3810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9440" id="5-Point Star 25" o:spid="_x0000_s1026" style="position:absolute;margin-left:271.65pt;margin-top:14.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p>
    <w:p w:rsidR="00683ABD" w:rsidRPr="00A45E41" w:rsidRDefault="0015782D" w:rsidP="00683ABD">
      <w:pPr>
        <w:rPr>
          <w:b/>
          <w:sz w:val="32"/>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4863465</wp:posOffset>
                </wp:positionH>
                <wp:positionV relativeFrom="paragraph">
                  <wp:posOffset>6350</wp:posOffset>
                </wp:positionV>
                <wp:extent cx="342900" cy="228600"/>
                <wp:effectExtent l="38100" t="19050" r="38100" b="3810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2A7B" id="5-Point Star 24" o:spid="_x0000_s1026" style="position:absolute;margin-left:382.95pt;margin-top:.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" path="m,87317r130977,1l171450,r40473,87318l342900,87317,236937,141282r40475,87317l171450,174634,65488,228599r40475,-87317l,87317xe">
                <v:stroke joinstyle="miter"/>
                <v:path o:connecttype="custom" o:connectlocs="0,87317;130977,87318;171450,0;211923,87318;342900,87317;236937,141282;277412,228599;171450,174634;65488,228599;105963,141282;0,87317" o:connectangles="0,0,0,0,0,0,0,0,0,0,0"/>
              </v:shape>
            </w:pict>
          </mc:Fallback>
        </mc:AlternateContent>
      </w:r>
      <w:r w:rsidR="00683ABD">
        <w:t xml:space="preserve">                      </w:t>
      </w:r>
      <w:r w:rsidR="00683ABD" w:rsidRPr="00A45E41">
        <w:rPr>
          <w:b/>
          <w:sz w:val="32"/>
        </w:rPr>
        <w:t xml:space="preserve">Five-Star </w:t>
      </w:r>
      <w:r w:rsidR="00683ABD">
        <w:rPr>
          <w:b/>
          <w:sz w:val="32"/>
        </w:rPr>
        <w:t>Homework</w:t>
      </w:r>
    </w:p>
    <w:p w:rsidR="00683ABD" w:rsidRDefault="00683ABD" w:rsidP="00683ABD"/>
    <w:p w:rsidR="00683ABD" w:rsidRPr="00D72A8D" w:rsidRDefault="00683ABD" w:rsidP="00683ABD">
      <w:pPr>
        <w:rPr>
          <w:i/>
          <w:sz w:val="28"/>
          <w:szCs w:val="28"/>
        </w:rPr>
      </w:pPr>
      <w:r w:rsidRPr="00D72A8D">
        <w:rPr>
          <w:b/>
          <w:i/>
          <w:sz w:val="28"/>
          <w:szCs w:val="28"/>
          <w:u w:val="single"/>
        </w:rPr>
        <w:t>Instructions</w:t>
      </w:r>
      <w:r w:rsidRPr="00D72A8D">
        <w:rPr>
          <w:sz w:val="28"/>
          <w:szCs w:val="28"/>
        </w:rPr>
        <w:t xml:space="preserve">:  </w:t>
      </w:r>
      <w:r w:rsidRPr="00D72A8D">
        <w:rPr>
          <w:i/>
          <w:sz w:val="28"/>
          <w:szCs w:val="28"/>
        </w:rPr>
        <w:t>Choose any combination of activities below to earn 5 stars.  The learning opportunities below are grouped according to level of challenge.  More stars are awarded to the more challenging activities.</w:t>
      </w:r>
      <w:r w:rsidR="00477AB2">
        <w:rPr>
          <w:i/>
          <w:sz w:val="28"/>
          <w:szCs w:val="28"/>
        </w:rPr>
        <w:t xml:space="preserve"> It is okay to go above and beyond to earn more stars!</w:t>
      </w:r>
    </w:p>
    <w:p w:rsidR="00683ABD" w:rsidRDefault="00683ABD" w:rsidP="00683ABD">
      <w:pPr>
        <w:rPr>
          <w:i/>
        </w:rPr>
      </w:pPr>
    </w:p>
    <w:p w:rsidR="00683ABD" w:rsidRPr="005646EA" w:rsidRDefault="00683ABD" w:rsidP="00683ABD">
      <w:pPr>
        <w:rPr>
          <w:b/>
          <w:i/>
        </w:rPr>
      </w:pPr>
      <w:r w:rsidRPr="00F27417">
        <w:rPr>
          <w:b/>
          <w:i/>
        </w:rPr>
        <w:t>Color</w:t>
      </w:r>
      <w:r w:rsidRPr="005646EA">
        <w:rPr>
          <w:b/>
          <w:i/>
        </w:rPr>
        <w:t xml:space="preserve"> in the stars of the chosen activities. Attach this cover sheet to the completed assignments. </w:t>
      </w:r>
    </w:p>
    <w:tbl>
      <w:tblPr>
        <w:tblpPr w:leftFromText="180" w:rightFromText="180" w:vertAnchor="text" w:horzAnchor="margin" w:tblpY="108"/>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3717"/>
        <w:gridCol w:w="3717"/>
      </w:tblGrid>
      <w:tr w:rsidR="009B20C2" w:rsidTr="00DF262F">
        <w:trPr>
          <w:trHeight w:val="2746"/>
        </w:trPr>
        <w:tc>
          <w:tcPr>
            <w:tcW w:w="3717" w:type="dxa"/>
            <w:shd w:val="clear" w:color="auto" w:fill="auto"/>
          </w:tcPr>
          <w:p w:rsidR="005B7C3C" w:rsidRDefault="009B20C2" w:rsidP="005B7C3C">
            <w:r>
              <w:rPr>
                <w:noProof/>
              </w:rPr>
              <w:drawing>
                <wp:inline distT="0" distB="0" distL="0" distR="0">
                  <wp:extent cx="409575" cy="285750"/>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5B7C3C" w:rsidRPr="005B7C3C" w:rsidRDefault="006E3E2A" w:rsidP="005B7C3C">
            <w:pPr>
              <w:rPr>
                <w:rFonts w:ascii="Comic Sans MS" w:hAnsi="Comic Sans MS"/>
              </w:rPr>
            </w:pPr>
            <w:r>
              <w:rPr>
                <w:rFonts w:ascii="Comic Sans MS" w:hAnsi="Comic Sans MS"/>
              </w:rPr>
              <w:t>If you have been assigned sight words to practice, make sure to pr</w:t>
            </w:r>
            <w:r w:rsidR="00FC7FFA">
              <w:rPr>
                <w:rFonts w:ascii="Comic Sans MS" w:hAnsi="Comic Sans MS"/>
              </w:rPr>
              <w:t>actic</w:t>
            </w:r>
            <w:r w:rsidR="006F5F51">
              <w:rPr>
                <w:rFonts w:ascii="Comic Sans MS" w:hAnsi="Comic Sans MS"/>
              </w:rPr>
              <w:t xml:space="preserve">e them every day. </w:t>
            </w:r>
          </w:p>
        </w:tc>
        <w:tc>
          <w:tcPr>
            <w:tcW w:w="3717" w:type="dxa"/>
            <w:shd w:val="clear" w:color="auto" w:fill="auto"/>
          </w:tcPr>
          <w:p w:rsidR="009B20C2" w:rsidRDefault="009B20C2" w:rsidP="009B20C2">
            <w:r>
              <w:rPr>
                <w:noProof/>
              </w:rPr>
              <w:drawing>
                <wp:inline distT="0" distB="0" distL="0" distR="0">
                  <wp:extent cx="409575" cy="285750"/>
                  <wp:effectExtent l="0" t="0" r="952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1049F9" w:rsidRPr="00573819" w:rsidRDefault="00264DB2" w:rsidP="00A614E2">
            <w:pPr>
              <w:rPr>
                <w:rFonts w:ascii="Comic Sans MS" w:hAnsi="Comic Sans MS"/>
                <w:sz w:val="28"/>
                <w:szCs w:val="28"/>
              </w:rPr>
            </w:pPr>
            <w:r>
              <w:rPr>
                <w:rFonts w:ascii="Comic Sans MS" w:hAnsi="Comic Sans MS"/>
                <w:sz w:val="28"/>
                <w:szCs w:val="28"/>
              </w:rPr>
              <w:t>Ho! Ho! Ho! Read a holiday book with a parent. Draw a picture and write about your favorite part. Be ready to share with the class!</w:t>
            </w:r>
          </w:p>
        </w:tc>
        <w:tc>
          <w:tcPr>
            <w:tcW w:w="3717" w:type="dxa"/>
            <w:shd w:val="clear" w:color="auto" w:fill="auto"/>
          </w:tcPr>
          <w:p w:rsidR="009B20C2" w:rsidRDefault="009B20C2" w:rsidP="009B20C2">
            <w:r>
              <w:rPr>
                <w:noProof/>
              </w:rPr>
              <w:drawing>
                <wp:inline distT="0" distB="0" distL="0" distR="0">
                  <wp:extent cx="409575" cy="285750"/>
                  <wp:effectExtent l="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extent cx="409575" cy="28575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9B20C2" w:rsidRPr="00FC7FFA" w:rsidRDefault="00FC7FFA" w:rsidP="000954B1">
            <w:pPr>
              <w:rPr>
                <w:sz w:val="20"/>
                <w:szCs w:val="20"/>
              </w:rPr>
            </w:pPr>
            <w:r w:rsidRPr="00FC7FFA">
              <w:rPr>
                <w:rFonts w:ascii="Comic Sans MS" w:hAnsi="Comic Sans MS"/>
                <w:sz w:val="20"/>
                <w:szCs w:val="20"/>
              </w:rPr>
              <w:t>Tis the season of giving. Give the gift of help</w:t>
            </w:r>
            <w:r w:rsidR="004A74D5">
              <w:rPr>
                <w:rFonts w:ascii="Comic Sans MS" w:hAnsi="Comic Sans MS"/>
                <w:sz w:val="20"/>
                <w:szCs w:val="20"/>
              </w:rPr>
              <w:t xml:space="preserve"> to a family member at least three</w:t>
            </w:r>
            <w:r w:rsidRPr="00FC7FFA">
              <w:rPr>
                <w:rFonts w:ascii="Comic Sans MS" w:hAnsi="Comic Sans MS"/>
                <w:sz w:val="20"/>
                <w:szCs w:val="20"/>
              </w:rPr>
              <w:t xml:space="preserve"> times this week. Maybe you could help clean the house or set the table. Maybe you could feed your dog or play nicely with your brother or sister. Brainstorm some great ways to help with your parents and put them to action! Ho! Ho! Ho!</w:t>
            </w:r>
          </w:p>
        </w:tc>
      </w:tr>
      <w:tr w:rsidR="009B20C2" w:rsidTr="00DF262F">
        <w:trPr>
          <w:trHeight w:val="2871"/>
        </w:trPr>
        <w:tc>
          <w:tcPr>
            <w:tcW w:w="3717" w:type="dxa"/>
            <w:shd w:val="clear" w:color="auto" w:fill="auto"/>
          </w:tcPr>
          <w:p w:rsidR="009B20C2" w:rsidRDefault="009B20C2" w:rsidP="009B20C2">
            <w:r w:rsidRPr="00DF262F">
              <w:rPr>
                <w:noProof/>
              </w:rPr>
              <w:drawing>
                <wp:inline distT="0" distB="0" distL="0" distR="0">
                  <wp:extent cx="409575" cy="285750"/>
                  <wp:effectExtent l="0" t="0" r="9525"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E10056" w:rsidRDefault="00E10056" w:rsidP="009B20C2">
            <w:pPr>
              <w:rPr>
                <w:sz w:val="28"/>
                <w:szCs w:val="28"/>
              </w:rPr>
            </w:pPr>
            <w:r w:rsidRPr="00E10056">
              <w:rPr>
                <w:sz w:val="28"/>
                <w:szCs w:val="28"/>
              </w:rPr>
              <w:t>Solve the following problem. Use a part/part/whole chart to solve. Don’t forget to show pictures, numbers and words.</w:t>
            </w:r>
          </w:p>
          <w:p w:rsidR="00264DB2" w:rsidRPr="00E10056" w:rsidRDefault="00264DB2" w:rsidP="009B20C2">
            <w:pPr>
              <w:rPr>
                <w:sz w:val="28"/>
                <w:szCs w:val="28"/>
              </w:rPr>
            </w:pPr>
          </w:p>
          <w:p w:rsidR="00E10056" w:rsidRPr="00E10056" w:rsidRDefault="00E10056" w:rsidP="009B20C2">
            <w:pPr>
              <w:rPr>
                <w:sz w:val="28"/>
                <w:szCs w:val="28"/>
              </w:rPr>
            </w:pPr>
            <w:r>
              <w:rPr>
                <w:sz w:val="28"/>
                <w:szCs w:val="28"/>
              </w:rPr>
              <w:t>**</w:t>
            </w:r>
            <w:r w:rsidR="00264DB2">
              <w:rPr>
                <w:sz w:val="28"/>
                <w:szCs w:val="28"/>
              </w:rPr>
              <w:t xml:space="preserve">Santa left 12 toys under the tree. 5 of them were for my sister. </w:t>
            </w:r>
            <w:r w:rsidRPr="00E10056">
              <w:rPr>
                <w:sz w:val="28"/>
                <w:szCs w:val="28"/>
              </w:rPr>
              <w:t xml:space="preserve"> </w:t>
            </w:r>
            <w:r w:rsidR="00264DB2">
              <w:rPr>
                <w:sz w:val="28"/>
                <w:szCs w:val="28"/>
              </w:rPr>
              <w:t>The rest were for me! How many toys were for me?</w:t>
            </w:r>
          </w:p>
          <w:p w:rsidR="00FE6E81" w:rsidRPr="00E10056" w:rsidRDefault="00FE6E81" w:rsidP="0022782D">
            <w:pPr>
              <w:rPr>
                <w:sz w:val="28"/>
                <w:szCs w:val="28"/>
              </w:rPr>
            </w:pPr>
          </w:p>
          <w:p w:rsidR="00FE6E81" w:rsidRPr="00D4639A" w:rsidRDefault="00FE6E81" w:rsidP="0022782D">
            <w:pPr>
              <w:rPr>
                <w:sz w:val="20"/>
                <w:szCs w:val="20"/>
              </w:rPr>
            </w:pPr>
          </w:p>
        </w:tc>
        <w:tc>
          <w:tcPr>
            <w:tcW w:w="3717" w:type="dxa"/>
            <w:shd w:val="clear" w:color="auto" w:fill="auto"/>
          </w:tcPr>
          <w:p w:rsidR="009B20C2" w:rsidRPr="003D0263" w:rsidRDefault="009B20C2" w:rsidP="009B20C2">
            <w:pPr>
              <w:rPr>
                <w:sz w:val="16"/>
                <w:szCs w:val="16"/>
              </w:rPr>
            </w:pPr>
            <w:r w:rsidRPr="003D0263">
              <w:rPr>
                <w:noProof/>
                <w:sz w:val="16"/>
                <w:szCs w:val="16"/>
              </w:rPr>
              <w:drawing>
                <wp:inline distT="0" distB="0" distL="0" distR="0" wp14:anchorId="3385B64A" wp14:editId="2BAF0ECC">
                  <wp:extent cx="409575" cy="285750"/>
                  <wp:effectExtent l="0" t="0" r="9525" b="0"/>
                  <wp:docPr id="3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Pr="003D0263">
              <w:rPr>
                <w:noProof/>
                <w:sz w:val="16"/>
                <w:szCs w:val="16"/>
              </w:rPr>
              <w:drawing>
                <wp:inline distT="0" distB="0" distL="0" distR="0" wp14:anchorId="75D780BF" wp14:editId="67731B04">
                  <wp:extent cx="419100" cy="295275"/>
                  <wp:effectExtent l="0" t="0" r="0" b="9525"/>
                  <wp:docPr id="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pic:spPr>
                      </pic:pic>
                    </a:graphicData>
                  </a:graphic>
                </wp:inline>
              </w:drawing>
            </w:r>
          </w:p>
          <w:p w:rsidR="001F0E4E" w:rsidRPr="003D0263" w:rsidRDefault="001F0E4E" w:rsidP="001F0E4E">
            <w:pPr>
              <w:rPr>
                <w:rFonts w:ascii="Comic Sans MS" w:hAnsi="Comic Sans MS"/>
                <w:sz w:val="16"/>
                <w:szCs w:val="16"/>
              </w:rPr>
            </w:pPr>
            <w:r w:rsidRPr="003D0263">
              <w:rPr>
                <w:rFonts w:ascii="Comic Sans MS" w:hAnsi="Comic Sans MS"/>
                <w:sz w:val="16"/>
                <w:szCs w:val="16"/>
              </w:rPr>
              <w:t>Read a non-fiction book with a parent. Be a good reader of non-fiction by:</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table of contents;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pictures, charts, and graphs;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Looking at the headings;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Reading some and then thinking  about what you read;</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Asking yourself questions;</w:t>
            </w:r>
          </w:p>
          <w:p w:rsidR="001F0E4E" w:rsidRPr="003D0263" w:rsidRDefault="001F0E4E" w:rsidP="001F0E4E">
            <w:pPr>
              <w:pStyle w:val="ListParagraph"/>
              <w:numPr>
                <w:ilvl w:val="0"/>
                <w:numId w:val="3"/>
              </w:numPr>
              <w:ind w:left="1080"/>
              <w:rPr>
                <w:rFonts w:ascii="Comic Sans MS" w:hAnsi="Comic Sans MS"/>
                <w:sz w:val="16"/>
                <w:szCs w:val="16"/>
              </w:rPr>
            </w:pPr>
            <w:r w:rsidRPr="003D0263">
              <w:rPr>
                <w:rFonts w:ascii="Comic Sans MS" w:hAnsi="Comic Sans MS"/>
                <w:sz w:val="16"/>
                <w:szCs w:val="16"/>
              </w:rPr>
              <w:t>Making predictions and connections.</w:t>
            </w:r>
          </w:p>
          <w:p w:rsidR="001F0E4E" w:rsidRPr="003D0263" w:rsidRDefault="001F0E4E" w:rsidP="00DF4B6C">
            <w:pPr>
              <w:rPr>
                <w:rFonts w:ascii="Comic Sans MS" w:hAnsi="Comic Sans MS"/>
                <w:sz w:val="16"/>
                <w:szCs w:val="16"/>
              </w:rPr>
            </w:pPr>
            <w:r w:rsidRPr="003D0263">
              <w:rPr>
                <w:rFonts w:ascii="Comic Sans MS" w:hAnsi="Comic Sans MS"/>
                <w:sz w:val="16"/>
                <w:szCs w:val="16"/>
              </w:rPr>
              <w:t>Add your book to your reading log.</w:t>
            </w:r>
          </w:p>
        </w:tc>
        <w:tc>
          <w:tcPr>
            <w:tcW w:w="3717" w:type="dxa"/>
            <w:shd w:val="clear" w:color="auto" w:fill="auto"/>
          </w:tcPr>
          <w:p w:rsidR="009B20C2" w:rsidRPr="00DF262F" w:rsidRDefault="009B20C2" w:rsidP="009B20C2">
            <w:r w:rsidRPr="00DF262F">
              <w:rPr>
                <w:noProof/>
              </w:rPr>
              <w:drawing>
                <wp:inline distT="0" distB="0" distL="0" distR="0" wp14:anchorId="467B3DE5" wp14:editId="01024786">
                  <wp:extent cx="409575" cy="285750"/>
                  <wp:effectExtent l="0" t="0" r="952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FC7FFA" w:rsidRPr="00DF262F" w:rsidRDefault="00FC7FFA" w:rsidP="00FC7FFA">
            <w:r>
              <w:t>*Have to*</w:t>
            </w:r>
          </w:p>
          <w:p w:rsidR="00FC7FFA" w:rsidRDefault="00FC7FFA" w:rsidP="00FC7FFA">
            <w:r>
              <w:t>Practice blending the attached phonics wo</w:t>
            </w:r>
            <w:r w:rsidR="004A74D5">
              <w:t xml:space="preserve">rds </w:t>
            </w:r>
            <w:r>
              <w:t>and spelling these words at home. This week all</w:t>
            </w:r>
            <w:r w:rsidR="004A74D5">
              <w:t xml:space="preserve"> of our words have </w:t>
            </w:r>
            <w:proofErr w:type="spellStart"/>
            <w:r w:rsidR="004A74D5">
              <w:t>th</w:t>
            </w:r>
            <w:proofErr w:type="spellEnd"/>
            <w:r w:rsidR="004A74D5">
              <w:t xml:space="preserve"> or </w:t>
            </w:r>
            <w:proofErr w:type="spellStart"/>
            <w:r w:rsidR="004A74D5">
              <w:t>wh</w:t>
            </w:r>
            <w:proofErr w:type="spellEnd"/>
            <w:r w:rsidR="004A74D5">
              <w:t xml:space="preserve"> digraphs.</w:t>
            </w:r>
            <w:r>
              <w:t xml:space="preserve"> To extend your thinking, try to think of more words to fit each pattern.</w:t>
            </w:r>
          </w:p>
          <w:p w:rsidR="009B20C2" w:rsidRPr="00477AB2" w:rsidRDefault="009B20C2" w:rsidP="00477AB2">
            <w:pPr>
              <w:rPr>
                <w:sz w:val="36"/>
                <w:szCs w:val="36"/>
              </w:rPr>
            </w:pPr>
          </w:p>
        </w:tc>
      </w:tr>
      <w:tr w:rsidR="009B20C2" w:rsidTr="00DF262F">
        <w:trPr>
          <w:trHeight w:val="4395"/>
        </w:trPr>
        <w:tc>
          <w:tcPr>
            <w:tcW w:w="3717" w:type="dxa"/>
            <w:shd w:val="clear" w:color="auto" w:fill="auto"/>
          </w:tcPr>
          <w:p w:rsidR="00A614E2" w:rsidRDefault="00A614E2" w:rsidP="009B20C2">
            <w:pPr>
              <w:rPr>
                <w:sz w:val="28"/>
                <w:szCs w:val="28"/>
              </w:rPr>
            </w:pPr>
            <w:r>
              <w:rPr>
                <w:noProof/>
              </w:rPr>
              <w:drawing>
                <wp:inline distT="0" distB="0" distL="0" distR="0" wp14:anchorId="4F7E7E2D" wp14:editId="42BB5B6A">
                  <wp:extent cx="409575" cy="285750"/>
                  <wp:effectExtent l="0" t="0" r="9525"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Pr>
                <w:noProof/>
              </w:rPr>
              <w:drawing>
                <wp:inline distT="0" distB="0" distL="0" distR="0" wp14:anchorId="28AED95C" wp14:editId="56D56ED2">
                  <wp:extent cx="432619" cy="30480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r w:rsidR="0017383D">
              <w:rPr>
                <w:noProof/>
              </w:rPr>
              <w:drawing>
                <wp:inline distT="0" distB="0" distL="0" distR="0" wp14:anchorId="50E2D206" wp14:editId="28A00A65">
                  <wp:extent cx="432619" cy="3048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619" cy="304800"/>
                          </a:xfrm>
                          <a:prstGeom prst="rect">
                            <a:avLst/>
                          </a:prstGeom>
                          <a:noFill/>
                        </pic:spPr>
                      </pic:pic>
                    </a:graphicData>
                  </a:graphic>
                </wp:inline>
              </w:drawing>
            </w:r>
          </w:p>
          <w:p w:rsidR="00E10056" w:rsidRDefault="00264DB2" w:rsidP="009B20C2">
            <w:pPr>
              <w:rPr>
                <w:sz w:val="28"/>
                <w:szCs w:val="28"/>
              </w:rPr>
            </w:pPr>
            <w:r>
              <w:rPr>
                <w:sz w:val="28"/>
                <w:szCs w:val="28"/>
              </w:rPr>
              <w:t>Solve the following problem:</w:t>
            </w:r>
          </w:p>
          <w:p w:rsidR="00264DB2" w:rsidRDefault="00264DB2" w:rsidP="009B20C2">
            <w:pPr>
              <w:rPr>
                <w:sz w:val="28"/>
                <w:szCs w:val="28"/>
              </w:rPr>
            </w:pPr>
          </w:p>
          <w:p w:rsidR="00A614E2" w:rsidRPr="00C83F30" w:rsidRDefault="00264DB2" w:rsidP="00264DB2">
            <w:pPr>
              <w:rPr>
                <w:sz w:val="28"/>
                <w:szCs w:val="28"/>
              </w:rPr>
            </w:pPr>
            <w:r>
              <w:rPr>
                <w:sz w:val="28"/>
                <w:szCs w:val="28"/>
              </w:rPr>
              <w:t xml:space="preserve">**I saw 10 feet in the yard on Christmas Eve. Some of them were Santa’s feet and some were reindeer feet. Draw </w:t>
            </w:r>
            <w:r w:rsidR="004A74D5">
              <w:rPr>
                <w:sz w:val="28"/>
                <w:szCs w:val="28"/>
              </w:rPr>
              <w:t xml:space="preserve">and label </w:t>
            </w:r>
            <w:r>
              <w:rPr>
                <w:sz w:val="28"/>
                <w:szCs w:val="28"/>
              </w:rPr>
              <w:t>a picture of what I saw. Use numbers and words to explain your solution.</w:t>
            </w:r>
          </w:p>
        </w:tc>
        <w:tc>
          <w:tcPr>
            <w:tcW w:w="3717" w:type="dxa"/>
            <w:shd w:val="clear" w:color="auto" w:fill="auto"/>
          </w:tcPr>
          <w:p w:rsidR="00C65638" w:rsidRDefault="009B20C2" w:rsidP="00A614E2">
            <w:pPr>
              <w:rPr>
                <w:rFonts w:ascii="Comic Sans MS" w:hAnsi="Comic Sans MS"/>
                <w:sz w:val="28"/>
                <w:szCs w:val="28"/>
              </w:rPr>
            </w:pPr>
            <w:r w:rsidRPr="00DF262F">
              <w:rPr>
                <w:noProof/>
              </w:rPr>
              <w:drawing>
                <wp:inline distT="0" distB="0" distL="0" distR="0" wp14:anchorId="71F6735C" wp14:editId="16B471E8">
                  <wp:extent cx="409575" cy="285750"/>
                  <wp:effectExtent l="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DF4B6C" w:rsidRPr="00DF262F">
              <w:rPr>
                <w:noProof/>
              </w:rPr>
              <w:drawing>
                <wp:inline distT="0" distB="0" distL="0" distR="0" wp14:anchorId="53B7C7DF" wp14:editId="4C7BA3C8">
                  <wp:extent cx="409575" cy="285750"/>
                  <wp:effectExtent l="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A74D5" w:rsidRDefault="004A74D5" w:rsidP="004A74D5">
            <w:pPr>
              <w:rPr>
                <w:rFonts w:ascii="Comic Sans MS" w:hAnsi="Comic Sans MS"/>
              </w:rPr>
            </w:pPr>
            <w:r w:rsidRPr="004A74D5">
              <w:rPr>
                <w:rFonts w:ascii="Comic Sans MS" w:hAnsi="Comic Sans MS"/>
              </w:rPr>
              <w:t>Use the following sets</w:t>
            </w:r>
            <w:r>
              <w:rPr>
                <w:rFonts w:ascii="Comic Sans MS" w:hAnsi="Comic Sans MS"/>
              </w:rPr>
              <w:t xml:space="preserve"> </w:t>
            </w:r>
            <w:r w:rsidR="00656B0D" w:rsidRPr="004A74D5">
              <w:rPr>
                <w:rFonts w:ascii="Comic Sans MS" w:hAnsi="Comic Sans MS"/>
              </w:rPr>
              <w:t xml:space="preserve">of </w:t>
            </w:r>
            <w:r>
              <w:rPr>
                <w:rFonts w:ascii="Comic Sans MS" w:hAnsi="Comic Sans MS"/>
              </w:rPr>
              <w:t xml:space="preserve">numbers to create fact families. </w:t>
            </w:r>
          </w:p>
          <w:p w:rsidR="004A74D5" w:rsidRDefault="004A74D5" w:rsidP="004A74D5">
            <w:pPr>
              <w:rPr>
                <w:rFonts w:ascii="Comic Sans MS" w:hAnsi="Comic Sans MS"/>
                <w:sz w:val="20"/>
                <w:szCs w:val="20"/>
              </w:rPr>
            </w:pPr>
            <w:r>
              <w:rPr>
                <w:rFonts w:ascii="Comic Sans MS" w:hAnsi="Comic Sans MS"/>
              </w:rPr>
              <w:t>(</w:t>
            </w:r>
            <w:r>
              <w:rPr>
                <w:rFonts w:ascii="Comic Sans MS" w:hAnsi="Comic Sans MS"/>
                <w:sz w:val="20"/>
                <w:szCs w:val="20"/>
              </w:rPr>
              <w:t>Example</w:t>
            </w:r>
            <w:r w:rsidRPr="004A74D5">
              <w:rPr>
                <w:rFonts w:ascii="Comic Sans MS" w:hAnsi="Comic Sans MS"/>
                <w:b/>
                <w:sz w:val="20"/>
                <w:szCs w:val="20"/>
              </w:rPr>
              <w:t xml:space="preserve"> 5,4,9</w:t>
            </w:r>
            <w:r>
              <w:rPr>
                <w:rFonts w:ascii="Comic Sans MS" w:hAnsi="Comic Sans MS"/>
                <w:b/>
                <w:sz w:val="20"/>
                <w:szCs w:val="20"/>
              </w:rPr>
              <w:t>:</w:t>
            </w:r>
            <w:r>
              <w:rPr>
                <w:rFonts w:ascii="Comic Sans MS" w:hAnsi="Comic Sans MS"/>
                <w:sz w:val="20"/>
                <w:szCs w:val="20"/>
              </w:rPr>
              <w:t xml:space="preserve"> 5+4=9, 4+5=9,</w:t>
            </w:r>
          </w:p>
          <w:p w:rsidR="004A74D5" w:rsidRPr="004A74D5" w:rsidRDefault="004A74D5" w:rsidP="004A74D5">
            <w:pPr>
              <w:rPr>
                <w:rFonts w:ascii="Comic Sans MS" w:hAnsi="Comic Sans MS"/>
                <w:sz w:val="20"/>
                <w:szCs w:val="20"/>
              </w:rPr>
            </w:pPr>
            <w:r>
              <w:rPr>
                <w:rFonts w:ascii="Comic Sans MS" w:hAnsi="Comic Sans MS"/>
                <w:sz w:val="20"/>
                <w:szCs w:val="20"/>
              </w:rPr>
              <w:t xml:space="preserve"> 9-5=4, 9-4=5)</w:t>
            </w:r>
          </w:p>
          <w:p w:rsidR="00656B0D" w:rsidRPr="004A74D5" w:rsidRDefault="00656B0D" w:rsidP="00656B0D">
            <w:pPr>
              <w:pStyle w:val="ListParagraph"/>
              <w:numPr>
                <w:ilvl w:val="0"/>
                <w:numId w:val="9"/>
              </w:numPr>
              <w:rPr>
                <w:rFonts w:ascii="Comic Sans MS" w:hAnsi="Comic Sans MS"/>
              </w:rPr>
            </w:pPr>
            <w:r w:rsidRPr="004A74D5">
              <w:rPr>
                <w:rFonts w:ascii="Comic Sans MS" w:hAnsi="Comic Sans MS"/>
              </w:rPr>
              <w:t>7, 6, 13</w:t>
            </w:r>
          </w:p>
          <w:p w:rsidR="00656B0D" w:rsidRPr="004A74D5" w:rsidRDefault="00656B0D" w:rsidP="00656B0D">
            <w:pPr>
              <w:pStyle w:val="ListParagraph"/>
              <w:numPr>
                <w:ilvl w:val="0"/>
                <w:numId w:val="9"/>
              </w:numPr>
              <w:rPr>
                <w:rFonts w:ascii="Comic Sans MS" w:hAnsi="Comic Sans MS"/>
              </w:rPr>
            </w:pPr>
            <w:r w:rsidRPr="004A74D5">
              <w:rPr>
                <w:rFonts w:ascii="Comic Sans MS" w:hAnsi="Comic Sans MS"/>
              </w:rPr>
              <w:t>5, 9, 14</w:t>
            </w:r>
          </w:p>
          <w:p w:rsidR="00656B0D" w:rsidRPr="004A74D5" w:rsidRDefault="00656B0D" w:rsidP="00656B0D">
            <w:pPr>
              <w:pStyle w:val="ListParagraph"/>
              <w:numPr>
                <w:ilvl w:val="0"/>
                <w:numId w:val="9"/>
              </w:numPr>
              <w:rPr>
                <w:rFonts w:ascii="Comic Sans MS" w:hAnsi="Comic Sans MS"/>
              </w:rPr>
            </w:pPr>
            <w:r w:rsidRPr="004A74D5">
              <w:rPr>
                <w:rFonts w:ascii="Comic Sans MS" w:hAnsi="Comic Sans MS"/>
              </w:rPr>
              <w:t>10, 5, 15</w:t>
            </w:r>
          </w:p>
          <w:p w:rsidR="004A74D5" w:rsidRDefault="004A74D5" w:rsidP="004A74D5">
            <w:pPr>
              <w:pStyle w:val="ListParagraph"/>
              <w:numPr>
                <w:ilvl w:val="0"/>
                <w:numId w:val="9"/>
              </w:numPr>
              <w:rPr>
                <w:rFonts w:ascii="Comic Sans MS" w:hAnsi="Comic Sans MS"/>
              </w:rPr>
            </w:pPr>
            <w:r>
              <w:rPr>
                <w:rFonts w:ascii="Comic Sans MS" w:hAnsi="Comic Sans MS"/>
              </w:rPr>
              <w:t>4, 8, 12</w:t>
            </w:r>
          </w:p>
          <w:p w:rsidR="004A74D5" w:rsidRPr="004A74D5" w:rsidRDefault="004A74D5" w:rsidP="004A74D5">
            <w:pPr>
              <w:pStyle w:val="ListParagraph"/>
              <w:numPr>
                <w:ilvl w:val="0"/>
                <w:numId w:val="9"/>
              </w:numPr>
              <w:rPr>
                <w:rFonts w:ascii="Comic Sans MS" w:hAnsi="Comic Sans MS"/>
              </w:rPr>
            </w:pPr>
            <w:r>
              <w:rPr>
                <w:rFonts w:ascii="Comic Sans MS" w:hAnsi="Comic Sans MS"/>
              </w:rPr>
              <w:t>9, 8, 17</w:t>
            </w:r>
          </w:p>
        </w:tc>
        <w:tc>
          <w:tcPr>
            <w:tcW w:w="3717" w:type="dxa"/>
            <w:shd w:val="clear" w:color="auto" w:fill="auto"/>
          </w:tcPr>
          <w:p w:rsidR="00A614E2" w:rsidRDefault="009B20C2" w:rsidP="009B20C2">
            <w:r>
              <w:rPr>
                <w:noProof/>
              </w:rPr>
              <w:drawing>
                <wp:inline distT="0" distB="0" distL="0" distR="0" wp14:anchorId="5AB8D85F" wp14:editId="005192DA">
                  <wp:extent cx="409575" cy="285750"/>
                  <wp:effectExtent l="0" t="0" r="9525" b="0"/>
                  <wp:docPr id="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r w:rsidR="003E7952">
              <w:rPr>
                <w:noProof/>
              </w:rPr>
              <w:drawing>
                <wp:inline distT="0" distB="0" distL="0" distR="0" wp14:anchorId="7DBC26F2" wp14:editId="362F14E4">
                  <wp:extent cx="409575" cy="285750"/>
                  <wp:effectExtent l="0" t="0" r="952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pic:spPr>
                      </pic:pic>
                    </a:graphicData>
                  </a:graphic>
                </wp:inline>
              </w:drawing>
            </w:r>
          </w:p>
          <w:p w:rsidR="004E6F82" w:rsidRPr="00C13BA1" w:rsidRDefault="00FC7FFA" w:rsidP="004E6F82">
            <w:pPr>
              <w:pStyle w:val="Default"/>
              <w:rPr>
                <w:i/>
                <w:sz w:val="32"/>
                <w:szCs w:val="32"/>
              </w:rPr>
            </w:pPr>
            <w:r>
              <w:rPr>
                <w:rFonts w:ascii="Comic Sans MS" w:hAnsi="Comic Sans MS"/>
                <w:sz w:val="32"/>
                <w:szCs w:val="32"/>
              </w:rPr>
              <w:t>Make a holiday card to give to someone you lov</w:t>
            </w:r>
            <w:r w:rsidR="004A74D5">
              <w:rPr>
                <w:rFonts w:ascii="Comic Sans MS" w:hAnsi="Comic Sans MS"/>
                <w:sz w:val="32"/>
                <w:szCs w:val="32"/>
              </w:rPr>
              <w:t>e. The holidays are a special time to give to others and remember</w:t>
            </w:r>
            <w:r>
              <w:rPr>
                <w:rFonts w:ascii="Comic Sans MS" w:hAnsi="Comic Sans MS"/>
                <w:sz w:val="32"/>
                <w:szCs w:val="32"/>
              </w:rPr>
              <w:t xml:space="preserve"> those people who are special to us!</w:t>
            </w:r>
          </w:p>
        </w:tc>
      </w:tr>
    </w:tbl>
    <w:p w:rsidR="00B943C1" w:rsidRDefault="00E80D0C">
      <w:r>
        <w:rPr>
          <w:b/>
        </w:rPr>
        <w:t>***Due Date: Friday, December 8</w:t>
      </w:r>
      <w:bookmarkStart w:id="0" w:name="_GoBack"/>
      <w:bookmarkEnd w:id="0"/>
      <w:r w:rsidR="003E7952">
        <w:rPr>
          <w:b/>
        </w:rPr>
        <w:t>.</w:t>
      </w:r>
      <w:r w:rsidR="00A614E2">
        <w:rPr>
          <w:b/>
        </w:rPr>
        <w:t xml:space="preserve"> </w:t>
      </w:r>
      <w:r w:rsidR="00B77005">
        <w:rPr>
          <w:b/>
        </w:rPr>
        <w:t xml:space="preserve"> Please</w:t>
      </w:r>
      <w:r w:rsidR="00683ABD" w:rsidRPr="00541767">
        <w:rPr>
          <w:b/>
        </w:rPr>
        <w:t xml:space="preserve"> attach this page to the top of your homework.  </w:t>
      </w:r>
    </w:p>
    <w:sectPr w:rsidR="00B943C1" w:rsidSect="009417BC">
      <w:pgSz w:w="12240" w:h="15840"/>
      <w:pgMar w:top="432"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6FD2"/>
    <w:multiLevelType w:val="hybridMultilevel"/>
    <w:tmpl w:val="8012BD7C"/>
    <w:lvl w:ilvl="0" w:tplc="42063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E3E19"/>
    <w:multiLevelType w:val="hybridMultilevel"/>
    <w:tmpl w:val="25348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93A47"/>
    <w:multiLevelType w:val="hybridMultilevel"/>
    <w:tmpl w:val="CC70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255E6"/>
    <w:multiLevelType w:val="hybridMultilevel"/>
    <w:tmpl w:val="F4B8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74BF"/>
    <w:multiLevelType w:val="hybridMultilevel"/>
    <w:tmpl w:val="EE2A7DA8"/>
    <w:lvl w:ilvl="0" w:tplc="D9FE6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405126"/>
    <w:multiLevelType w:val="hybridMultilevel"/>
    <w:tmpl w:val="5682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D3B97"/>
    <w:multiLevelType w:val="hybridMultilevel"/>
    <w:tmpl w:val="BEA69508"/>
    <w:lvl w:ilvl="0" w:tplc="D474E910">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90738"/>
    <w:multiLevelType w:val="hybridMultilevel"/>
    <w:tmpl w:val="3BCA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5D6C6E"/>
    <w:multiLevelType w:val="hybridMultilevel"/>
    <w:tmpl w:val="402C3F06"/>
    <w:lvl w:ilvl="0" w:tplc="5ECEA0EA">
      <w:start w:val="1"/>
      <w:numFmt w:val="decimal"/>
      <w:lvlText w:val="%1."/>
      <w:lvlJc w:val="left"/>
      <w:pPr>
        <w:ind w:left="720" w:hanging="360"/>
      </w:pPr>
      <w:rPr>
        <w:rFonts w:ascii="Comic Sans MS" w:eastAsia="Times New Roman" w:hAnsi="Comic Sans MS"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BD"/>
    <w:rsid w:val="00030F2E"/>
    <w:rsid w:val="00031DF3"/>
    <w:rsid w:val="00042D69"/>
    <w:rsid w:val="000438D6"/>
    <w:rsid w:val="000610C2"/>
    <w:rsid w:val="00071291"/>
    <w:rsid w:val="0009079C"/>
    <w:rsid w:val="000954B1"/>
    <w:rsid w:val="000A3A8E"/>
    <w:rsid w:val="000B1486"/>
    <w:rsid w:val="000D6EC5"/>
    <w:rsid w:val="000E6056"/>
    <w:rsid w:val="000E71D2"/>
    <w:rsid w:val="001049F9"/>
    <w:rsid w:val="001261BC"/>
    <w:rsid w:val="001435D4"/>
    <w:rsid w:val="00153034"/>
    <w:rsid w:val="0015782D"/>
    <w:rsid w:val="0017383D"/>
    <w:rsid w:val="001B69DB"/>
    <w:rsid w:val="001C5A24"/>
    <w:rsid w:val="001C5AE8"/>
    <w:rsid w:val="001E6B0C"/>
    <w:rsid w:val="001F0A30"/>
    <w:rsid w:val="001F0E4E"/>
    <w:rsid w:val="001F6FCA"/>
    <w:rsid w:val="001F7FEB"/>
    <w:rsid w:val="00220C78"/>
    <w:rsid w:val="0022782D"/>
    <w:rsid w:val="00264DB2"/>
    <w:rsid w:val="0026610A"/>
    <w:rsid w:val="00286B27"/>
    <w:rsid w:val="002E6A13"/>
    <w:rsid w:val="00306C8C"/>
    <w:rsid w:val="00320B5F"/>
    <w:rsid w:val="003301FA"/>
    <w:rsid w:val="00336C53"/>
    <w:rsid w:val="00370D10"/>
    <w:rsid w:val="00385A15"/>
    <w:rsid w:val="003A09A7"/>
    <w:rsid w:val="003D0263"/>
    <w:rsid w:val="003E037F"/>
    <w:rsid w:val="003E2753"/>
    <w:rsid w:val="003E7952"/>
    <w:rsid w:val="00416A02"/>
    <w:rsid w:val="00454898"/>
    <w:rsid w:val="00477AB2"/>
    <w:rsid w:val="00485F1B"/>
    <w:rsid w:val="0048628D"/>
    <w:rsid w:val="004A74D5"/>
    <w:rsid w:val="004B128D"/>
    <w:rsid w:val="004C2EAA"/>
    <w:rsid w:val="004C4313"/>
    <w:rsid w:val="004E0C2C"/>
    <w:rsid w:val="004E6F82"/>
    <w:rsid w:val="004F18EF"/>
    <w:rsid w:val="0050782C"/>
    <w:rsid w:val="00532A82"/>
    <w:rsid w:val="005538CA"/>
    <w:rsid w:val="00573819"/>
    <w:rsid w:val="0058041D"/>
    <w:rsid w:val="00597461"/>
    <w:rsid w:val="005B7C3C"/>
    <w:rsid w:val="005F1080"/>
    <w:rsid w:val="00607792"/>
    <w:rsid w:val="006225DF"/>
    <w:rsid w:val="00656B0D"/>
    <w:rsid w:val="006812FA"/>
    <w:rsid w:val="00683ABD"/>
    <w:rsid w:val="00686DA6"/>
    <w:rsid w:val="00692721"/>
    <w:rsid w:val="006A23BE"/>
    <w:rsid w:val="006D0DB3"/>
    <w:rsid w:val="006E3E2A"/>
    <w:rsid w:val="006F41B1"/>
    <w:rsid w:val="006F5F51"/>
    <w:rsid w:val="006F651B"/>
    <w:rsid w:val="007239A1"/>
    <w:rsid w:val="007519CC"/>
    <w:rsid w:val="00794D0A"/>
    <w:rsid w:val="00796983"/>
    <w:rsid w:val="007A26B8"/>
    <w:rsid w:val="007A584D"/>
    <w:rsid w:val="007D3F38"/>
    <w:rsid w:val="007F263F"/>
    <w:rsid w:val="00827131"/>
    <w:rsid w:val="00885BCD"/>
    <w:rsid w:val="0089721D"/>
    <w:rsid w:val="008C52D4"/>
    <w:rsid w:val="008C6BF7"/>
    <w:rsid w:val="0090335A"/>
    <w:rsid w:val="00911A17"/>
    <w:rsid w:val="00934555"/>
    <w:rsid w:val="009417BC"/>
    <w:rsid w:val="009545E8"/>
    <w:rsid w:val="00957222"/>
    <w:rsid w:val="009764E4"/>
    <w:rsid w:val="009805AB"/>
    <w:rsid w:val="00980DD7"/>
    <w:rsid w:val="00984284"/>
    <w:rsid w:val="009A03CE"/>
    <w:rsid w:val="009A2C6B"/>
    <w:rsid w:val="009B20C2"/>
    <w:rsid w:val="009B66B4"/>
    <w:rsid w:val="009C6E47"/>
    <w:rsid w:val="009C6ED2"/>
    <w:rsid w:val="009C7C8D"/>
    <w:rsid w:val="009D0BE8"/>
    <w:rsid w:val="009D18BF"/>
    <w:rsid w:val="009F4F2C"/>
    <w:rsid w:val="009F7824"/>
    <w:rsid w:val="00A135B3"/>
    <w:rsid w:val="00A27CB9"/>
    <w:rsid w:val="00A6019C"/>
    <w:rsid w:val="00A614E2"/>
    <w:rsid w:val="00A851D7"/>
    <w:rsid w:val="00A86152"/>
    <w:rsid w:val="00A87CBE"/>
    <w:rsid w:val="00A97926"/>
    <w:rsid w:val="00AB2EF5"/>
    <w:rsid w:val="00AC526D"/>
    <w:rsid w:val="00AD74A1"/>
    <w:rsid w:val="00AF1BDB"/>
    <w:rsid w:val="00B10EDE"/>
    <w:rsid w:val="00B44154"/>
    <w:rsid w:val="00B46DF6"/>
    <w:rsid w:val="00B4746C"/>
    <w:rsid w:val="00B52411"/>
    <w:rsid w:val="00B56A55"/>
    <w:rsid w:val="00B745B9"/>
    <w:rsid w:val="00B74F85"/>
    <w:rsid w:val="00B77005"/>
    <w:rsid w:val="00B943C1"/>
    <w:rsid w:val="00B95902"/>
    <w:rsid w:val="00BA7D41"/>
    <w:rsid w:val="00BB2446"/>
    <w:rsid w:val="00BE2079"/>
    <w:rsid w:val="00BF123D"/>
    <w:rsid w:val="00C13BA1"/>
    <w:rsid w:val="00C216CA"/>
    <w:rsid w:val="00C65638"/>
    <w:rsid w:val="00C83F30"/>
    <w:rsid w:val="00C93B81"/>
    <w:rsid w:val="00C95E93"/>
    <w:rsid w:val="00CA1B88"/>
    <w:rsid w:val="00CB7657"/>
    <w:rsid w:val="00CC7116"/>
    <w:rsid w:val="00D4639A"/>
    <w:rsid w:val="00D61A47"/>
    <w:rsid w:val="00DB57DD"/>
    <w:rsid w:val="00DD5F3E"/>
    <w:rsid w:val="00DE70D3"/>
    <w:rsid w:val="00DF262F"/>
    <w:rsid w:val="00DF4B6C"/>
    <w:rsid w:val="00DF751E"/>
    <w:rsid w:val="00E10056"/>
    <w:rsid w:val="00E31B4F"/>
    <w:rsid w:val="00E66262"/>
    <w:rsid w:val="00E80D0C"/>
    <w:rsid w:val="00E92B02"/>
    <w:rsid w:val="00ED2DBA"/>
    <w:rsid w:val="00ED6AE8"/>
    <w:rsid w:val="00EF4085"/>
    <w:rsid w:val="00F06E21"/>
    <w:rsid w:val="00F57845"/>
    <w:rsid w:val="00FA660F"/>
    <w:rsid w:val="00FC7FFA"/>
    <w:rsid w:val="00F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CFB8"/>
  <w15:docId w15:val="{2A092182-EAE6-4E7D-A7E3-A9FA8E93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3AB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3ABD"/>
    <w:rPr>
      <w:rFonts w:ascii="Tahoma" w:hAnsi="Tahoma" w:cs="Tahoma"/>
      <w:sz w:val="16"/>
      <w:szCs w:val="16"/>
    </w:rPr>
  </w:style>
  <w:style w:type="character" w:customStyle="1" w:styleId="BalloonTextChar">
    <w:name w:val="Balloon Text Char"/>
    <w:basedOn w:val="DefaultParagraphFont"/>
    <w:link w:val="BalloonText"/>
    <w:uiPriority w:val="99"/>
    <w:semiHidden/>
    <w:rsid w:val="00683ABD"/>
    <w:rPr>
      <w:rFonts w:ascii="Tahoma" w:eastAsia="Times New Roman" w:hAnsi="Tahoma" w:cs="Tahoma"/>
      <w:sz w:val="16"/>
      <w:szCs w:val="16"/>
    </w:rPr>
  </w:style>
  <w:style w:type="table" w:styleId="TableGrid">
    <w:name w:val="Table Grid"/>
    <w:basedOn w:val="TableNormal"/>
    <w:uiPriority w:val="59"/>
    <w:rsid w:val="0012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6EC5"/>
    <w:rPr>
      <w:color w:val="0000FF" w:themeColor="hyperlink"/>
      <w:u w:val="single"/>
    </w:rPr>
  </w:style>
  <w:style w:type="paragraph" w:styleId="ListParagraph">
    <w:name w:val="List Paragraph"/>
    <w:basedOn w:val="Normal"/>
    <w:uiPriority w:val="34"/>
    <w:qFormat/>
    <w:rsid w:val="00DF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Higgins</dc:creator>
  <cp:lastModifiedBy>Donna Grecko</cp:lastModifiedBy>
  <cp:revision>2</cp:revision>
  <cp:lastPrinted>2012-09-21T12:09:00Z</cp:lastPrinted>
  <dcterms:created xsi:type="dcterms:W3CDTF">2017-11-30T21:47:00Z</dcterms:created>
  <dcterms:modified xsi:type="dcterms:W3CDTF">2017-11-30T21:47:00Z</dcterms:modified>
</cp:coreProperties>
</file>